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645B5" w14:textId="77777777" w:rsidR="007A6C15" w:rsidRPr="007A6C15" w:rsidRDefault="007A6C15" w:rsidP="007A6C15">
      <w:pPr>
        <w:shd w:val="clear" w:color="auto" w:fill="FFFFFF"/>
        <w:spacing w:after="0" w:line="240" w:lineRule="auto"/>
        <w:rPr>
          <w:rFonts w:ascii="Cambria" w:eastAsia="Times New Roman" w:hAnsi="Cambria" w:cs="Times New Roman"/>
          <w:color w:val="575757"/>
          <w:sz w:val="27"/>
          <w:szCs w:val="27"/>
        </w:rPr>
      </w:pPr>
      <w:r w:rsidRPr="007A6C15">
        <w:rPr>
          <w:rFonts w:ascii="Cambria" w:eastAsia="Times New Roman" w:hAnsi="Cambria" w:cs="Times New Roman"/>
          <w:color w:val="575757"/>
          <w:sz w:val="27"/>
          <w:szCs w:val="27"/>
        </w:rPr>
        <w:fldChar w:fldCharType="begin"/>
      </w:r>
      <w:r w:rsidRPr="007A6C15">
        <w:rPr>
          <w:rFonts w:ascii="Cambria" w:eastAsia="Times New Roman" w:hAnsi="Cambria" w:cs="Times New Roman"/>
          <w:color w:val="575757"/>
          <w:sz w:val="27"/>
          <w:szCs w:val="27"/>
        </w:rPr>
        <w:instrText xml:space="preserve"> HYPERLINK "https://ng.cengage.com/static/nbreader/ui/apps/nbreader/nbreader.html" \l "header" </w:instrText>
      </w:r>
      <w:r w:rsidRPr="007A6C15">
        <w:rPr>
          <w:rFonts w:ascii="Cambria" w:eastAsia="Times New Roman" w:hAnsi="Cambria" w:cs="Times New Roman"/>
          <w:color w:val="575757"/>
          <w:sz w:val="27"/>
          <w:szCs w:val="27"/>
        </w:rPr>
        <w:fldChar w:fldCharType="separate"/>
      </w:r>
      <w:r w:rsidRPr="007A6C15">
        <w:rPr>
          <w:rFonts w:ascii="Cambria" w:eastAsia="Times New Roman" w:hAnsi="Cambria" w:cs="Times New Roman"/>
          <w:color w:val="0081BC"/>
          <w:sz w:val="27"/>
          <w:szCs w:val="27"/>
          <w:u w:val="single"/>
        </w:rPr>
        <w:t>Main content</w:t>
      </w:r>
      <w:r w:rsidRPr="007A6C15">
        <w:rPr>
          <w:rFonts w:ascii="Cambria" w:eastAsia="Times New Roman" w:hAnsi="Cambria" w:cs="Times New Roman"/>
          <w:color w:val="575757"/>
          <w:sz w:val="27"/>
          <w:szCs w:val="27"/>
        </w:rPr>
        <w:fldChar w:fldCharType="end"/>
      </w:r>
    </w:p>
    <w:p w14:paraId="05DD20ED" w14:textId="77777777" w:rsidR="007A6C15" w:rsidRPr="007A6C15" w:rsidRDefault="007A6C15" w:rsidP="007A6C15">
      <w:pPr>
        <w:shd w:val="clear" w:color="auto" w:fill="FA6600"/>
        <w:spacing w:after="0" w:line="240" w:lineRule="auto"/>
        <w:jc w:val="center"/>
        <w:rPr>
          <w:rFonts w:ascii="Tahoma" w:eastAsia="Times New Roman" w:hAnsi="Tahoma" w:cs="Tahoma"/>
          <w:b/>
          <w:bCs/>
          <w:color w:val="FFFFFF"/>
          <w:sz w:val="50"/>
          <w:szCs w:val="50"/>
        </w:rPr>
      </w:pPr>
      <w:r w:rsidRPr="007A6C15">
        <w:rPr>
          <w:rFonts w:ascii="Tahoma" w:eastAsia="Times New Roman" w:hAnsi="Tahoma" w:cs="Tahoma"/>
          <w:b/>
          <w:bCs/>
          <w:color w:val="FFFFFF"/>
          <w:sz w:val="50"/>
          <w:szCs w:val="50"/>
        </w:rPr>
        <w:t>Appendix</w:t>
      </w:r>
    </w:p>
    <w:p w14:paraId="0F44D45B" w14:textId="77777777" w:rsidR="007A6C15" w:rsidRPr="007A6C15" w:rsidRDefault="007A6C15" w:rsidP="007A6C15">
      <w:pPr>
        <w:shd w:val="clear" w:color="auto" w:fill="FA6600"/>
        <w:spacing w:after="0" w:line="240" w:lineRule="auto"/>
        <w:jc w:val="center"/>
        <w:rPr>
          <w:rFonts w:ascii="Tahoma" w:eastAsia="Times New Roman" w:hAnsi="Tahoma" w:cs="Tahoma"/>
          <w:b/>
          <w:bCs/>
          <w:color w:val="FFFFFF"/>
          <w:sz w:val="145"/>
          <w:szCs w:val="145"/>
        </w:rPr>
      </w:pPr>
      <w:r w:rsidRPr="007A6C15">
        <w:rPr>
          <w:rFonts w:ascii="Tahoma" w:eastAsia="Times New Roman" w:hAnsi="Tahoma" w:cs="Tahoma"/>
          <w:b/>
          <w:bCs/>
          <w:color w:val="FFFFFF"/>
          <w:sz w:val="145"/>
          <w:szCs w:val="145"/>
        </w:rPr>
        <w:t>A</w:t>
      </w:r>
    </w:p>
    <w:p w14:paraId="5E9359A2" w14:textId="77777777" w:rsidR="007A6C15" w:rsidRPr="007A6C15" w:rsidRDefault="007A6C15" w:rsidP="007A6C15">
      <w:pPr>
        <w:shd w:val="clear" w:color="auto" w:fill="FFFFFF"/>
        <w:spacing w:line="240" w:lineRule="auto"/>
        <w:ind w:left="825" w:right="4350"/>
        <w:outlineLvl w:val="0"/>
        <w:rPr>
          <w:rFonts w:ascii="Tahoma" w:eastAsia="Times New Roman" w:hAnsi="Tahoma" w:cs="Tahoma"/>
          <w:b/>
          <w:bCs/>
          <w:color w:val="0F3040"/>
          <w:kern w:val="36"/>
          <w:sz w:val="73"/>
          <w:szCs w:val="73"/>
        </w:rPr>
      </w:pPr>
      <w:r w:rsidRPr="007A6C15">
        <w:rPr>
          <w:rFonts w:ascii="Tahoma" w:eastAsia="Times New Roman" w:hAnsi="Tahoma" w:cs="Tahoma"/>
          <w:b/>
          <w:bCs/>
          <w:color w:val="0F3040"/>
          <w:kern w:val="36"/>
          <w:sz w:val="73"/>
          <w:szCs w:val="73"/>
        </w:rPr>
        <w:t>Safety Procedures and Environmental Concerns</w:t>
      </w:r>
    </w:p>
    <w:p w14:paraId="55E28CFE" w14:textId="77777777" w:rsidR="007A6C15" w:rsidRPr="007A6C15" w:rsidRDefault="007A6C15" w:rsidP="007A6C15">
      <w:pPr>
        <w:numPr>
          <w:ilvl w:val="0"/>
          <w:numId w:val="1"/>
        </w:numPr>
        <w:shd w:val="clear" w:color="auto" w:fill="FFFFFF"/>
        <w:spacing w:after="150" w:line="240" w:lineRule="auto"/>
        <w:rPr>
          <w:rFonts w:ascii="Cambria" w:eastAsia="Times New Roman" w:hAnsi="Cambria" w:cs="Times New Roman"/>
          <w:color w:val="575757"/>
          <w:sz w:val="27"/>
          <w:szCs w:val="27"/>
        </w:rPr>
      </w:pPr>
      <w:hyperlink r:id="rId5" w:history="1">
        <w:r w:rsidRPr="007A6C15">
          <w:rPr>
            <w:rFonts w:ascii="Cambria" w:eastAsia="Times New Roman" w:hAnsi="Cambria" w:cs="Times New Roman"/>
            <w:color w:val="0081BC"/>
            <w:sz w:val="27"/>
            <w:szCs w:val="27"/>
            <w:u w:val="single"/>
          </w:rPr>
          <w:t>Appendix Introduction</w:t>
        </w:r>
      </w:hyperlink>
    </w:p>
    <w:p w14:paraId="6F47D0C0" w14:textId="77777777" w:rsidR="007A6C15" w:rsidRPr="007A6C15" w:rsidRDefault="007A6C15" w:rsidP="007A6C15">
      <w:pPr>
        <w:numPr>
          <w:ilvl w:val="0"/>
          <w:numId w:val="1"/>
        </w:numPr>
        <w:shd w:val="clear" w:color="auto" w:fill="FFFFFF"/>
        <w:spacing w:after="150" w:line="240" w:lineRule="auto"/>
        <w:rPr>
          <w:rFonts w:ascii="Cambria" w:eastAsia="Times New Roman" w:hAnsi="Cambria" w:cs="Times New Roman"/>
          <w:color w:val="575757"/>
          <w:sz w:val="27"/>
          <w:szCs w:val="27"/>
        </w:rPr>
      </w:pPr>
      <w:hyperlink r:id="rId6" w:history="1">
        <w:r w:rsidRPr="007A6C15">
          <w:rPr>
            <w:rFonts w:ascii="Cambria" w:eastAsia="Times New Roman" w:hAnsi="Cambria" w:cs="Times New Roman"/>
            <w:color w:val="0081BC"/>
            <w:sz w:val="27"/>
            <w:szCs w:val="27"/>
            <w:u w:val="single"/>
          </w:rPr>
          <w:t>Measures and Properties of Electricity</w:t>
        </w:r>
      </w:hyperlink>
    </w:p>
    <w:p w14:paraId="312045D8" w14:textId="77777777" w:rsidR="007A6C15" w:rsidRPr="007A6C15" w:rsidRDefault="007A6C15" w:rsidP="007A6C15">
      <w:pPr>
        <w:numPr>
          <w:ilvl w:val="0"/>
          <w:numId w:val="1"/>
        </w:numPr>
        <w:shd w:val="clear" w:color="auto" w:fill="FFFFFF"/>
        <w:spacing w:after="150" w:line="240" w:lineRule="auto"/>
        <w:rPr>
          <w:rFonts w:ascii="Cambria" w:eastAsia="Times New Roman" w:hAnsi="Cambria" w:cs="Times New Roman"/>
          <w:color w:val="575757"/>
          <w:sz w:val="27"/>
          <w:szCs w:val="27"/>
        </w:rPr>
      </w:pPr>
      <w:hyperlink r:id="rId7" w:history="1">
        <w:r w:rsidRPr="007A6C15">
          <w:rPr>
            <w:rFonts w:ascii="Cambria" w:eastAsia="Times New Roman" w:hAnsi="Cambria" w:cs="Times New Roman"/>
            <w:color w:val="0081BC"/>
            <w:sz w:val="27"/>
            <w:szCs w:val="27"/>
            <w:u w:val="single"/>
          </w:rPr>
          <w:t>Protecting Yourself</w:t>
        </w:r>
      </w:hyperlink>
    </w:p>
    <w:p w14:paraId="3E243F1E" w14:textId="77777777" w:rsidR="007A6C15" w:rsidRPr="007A6C15" w:rsidRDefault="007A6C15" w:rsidP="007A6C15">
      <w:pPr>
        <w:numPr>
          <w:ilvl w:val="0"/>
          <w:numId w:val="1"/>
        </w:numPr>
        <w:shd w:val="clear" w:color="auto" w:fill="FFFFFF"/>
        <w:spacing w:after="150" w:line="240" w:lineRule="auto"/>
        <w:rPr>
          <w:rFonts w:ascii="Cambria" w:eastAsia="Times New Roman" w:hAnsi="Cambria" w:cs="Times New Roman"/>
          <w:color w:val="575757"/>
          <w:sz w:val="27"/>
          <w:szCs w:val="27"/>
        </w:rPr>
      </w:pPr>
      <w:hyperlink r:id="rId8" w:history="1">
        <w:r w:rsidRPr="007A6C15">
          <w:rPr>
            <w:rFonts w:ascii="Cambria" w:eastAsia="Times New Roman" w:hAnsi="Cambria" w:cs="Times New Roman"/>
            <w:color w:val="0081BC"/>
            <w:sz w:val="27"/>
            <w:szCs w:val="27"/>
            <w:u w:val="single"/>
          </w:rPr>
          <w:t>Protecting the Equipment</w:t>
        </w:r>
      </w:hyperlink>
    </w:p>
    <w:p w14:paraId="0F963EF6" w14:textId="77777777" w:rsidR="007A6C15" w:rsidRPr="007A6C15" w:rsidRDefault="007A6C15" w:rsidP="007A6C15">
      <w:pPr>
        <w:numPr>
          <w:ilvl w:val="0"/>
          <w:numId w:val="1"/>
        </w:numPr>
        <w:shd w:val="clear" w:color="auto" w:fill="FFFFFF"/>
        <w:spacing w:after="150" w:line="240" w:lineRule="auto"/>
        <w:rPr>
          <w:rFonts w:ascii="Cambria" w:eastAsia="Times New Roman" w:hAnsi="Cambria" w:cs="Times New Roman"/>
          <w:color w:val="575757"/>
          <w:sz w:val="27"/>
          <w:szCs w:val="27"/>
        </w:rPr>
      </w:pPr>
      <w:hyperlink r:id="rId9" w:history="1">
        <w:r w:rsidRPr="007A6C15">
          <w:rPr>
            <w:rFonts w:ascii="Cambria" w:eastAsia="Times New Roman" w:hAnsi="Cambria" w:cs="Times New Roman"/>
            <w:color w:val="0081BC"/>
            <w:sz w:val="27"/>
            <w:szCs w:val="27"/>
            <w:u w:val="single"/>
          </w:rPr>
          <w:t>Protecting the Environment</w:t>
        </w:r>
      </w:hyperlink>
    </w:p>
    <w:p w14:paraId="11FA2DC6" w14:textId="77777777" w:rsidR="007A6C15" w:rsidRPr="007A6C15" w:rsidRDefault="007A6C15" w:rsidP="007A6C15">
      <w:pPr>
        <w:numPr>
          <w:ilvl w:val="0"/>
          <w:numId w:val="1"/>
        </w:numPr>
        <w:shd w:val="clear" w:color="auto" w:fill="FFFFFF"/>
        <w:spacing w:after="150" w:line="240" w:lineRule="auto"/>
        <w:rPr>
          <w:rFonts w:ascii="Cambria" w:eastAsia="Times New Roman" w:hAnsi="Cambria" w:cs="Times New Roman"/>
          <w:color w:val="575757"/>
          <w:sz w:val="27"/>
          <w:szCs w:val="27"/>
        </w:rPr>
      </w:pPr>
      <w:hyperlink r:id="rId10" w:history="1">
        <w:r w:rsidRPr="007A6C15">
          <w:rPr>
            <w:rFonts w:ascii="Cambria" w:eastAsia="Times New Roman" w:hAnsi="Cambria" w:cs="Times New Roman"/>
            <w:color w:val="0081BC"/>
            <w:sz w:val="27"/>
            <w:szCs w:val="27"/>
            <w:u w:val="single"/>
          </w:rPr>
          <w:t>Key Terms</w:t>
        </w:r>
      </w:hyperlink>
    </w:p>
    <w:p w14:paraId="45BAC691" w14:textId="77777777" w:rsidR="007A6C15" w:rsidRPr="007A6C15" w:rsidRDefault="007A6C15" w:rsidP="007A6C15">
      <w:pPr>
        <w:numPr>
          <w:ilvl w:val="0"/>
          <w:numId w:val="1"/>
        </w:numPr>
        <w:shd w:val="clear" w:color="auto" w:fill="FFFFFF"/>
        <w:spacing w:line="240" w:lineRule="auto"/>
        <w:rPr>
          <w:rFonts w:ascii="Cambria" w:eastAsia="Times New Roman" w:hAnsi="Cambria" w:cs="Times New Roman"/>
          <w:color w:val="575757"/>
          <w:sz w:val="27"/>
          <w:szCs w:val="27"/>
        </w:rPr>
      </w:pPr>
      <w:hyperlink r:id="rId11" w:history="1">
        <w:r w:rsidRPr="007A6C15">
          <w:rPr>
            <w:rFonts w:ascii="Cambria" w:eastAsia="Times New Roman" w:hAnsi="Cambria" w:cs="Times New Roman"/>
            <w:color w:val="0081BC"/>
            <w:sz w:val="27"/>
            <w:szCs w:val="27"/>
            <w:u w:val="single"/>
          </w:rPr>
          <w:t>Hands-On Projects</w:t>
        </w:r>
      </w:hyperlink>
    </w:p>
    <w:p w14:paraId="29608703" w14:textId="77777777" w:rsidR="007A6C15" w:rsidRPr="007A6C15" w:rsidRDefault="007A6C15" w:rsidP="007A6C15">
      <w:pPr>
        <w:shd w:val="clear" w:color="auto" w:fill="FFFFFF"/>
        <w:spacing w:after="0" w:line="240" w:lineRule="auto"/>
        <w:ind w:hanging="28816"/>
        <w:rPr>
          <w:rFonts w:ascii="Cambria" w:eastAsia="Times New Roman" w:hAnsi="Cambria" w:cs="Times New Roman"/>
          <w:color w:val="575757"/>
          <w:sz w:val="27"/>
          <w:szCs w:val="27"/>
        </w:rPr>
      </w:pPr>
      <w:r w:rsidRPr="007A6C15">
        <w:rPr>
          <w:rFonts w:ascii="Cambria" w:eastAsia="Times New Roman" w:hAnsi="Cambria" w:cs="Times New Roman"/>
          <w:color w:val="575757"/>
          <w:sz w:val="27"/>
          <w:szCs w:val="27"/>
        </w:rPr>
        <w:t>Change font size</w:t>
      </w:r>
    </w:p>
    <w:p w14:paraId="77284BDD" w14:textId="77777777" w:rsidR="007A6C15" w:rsidRPr="007A6C15" w:rsidRDefault="007A6C15" w:rsidP="007A6C15">
      <w:pPr>
        <w:shd w:val="clear" w:color="auto" w:fill="FFFFFF"/>
        <w:spacing w:after="0" w:line="240" w:lineRule="auto"/>
        <w:rPr>
          <w:rFonts w:ascii="Cambria" w:eastAsia="Times New Roman" w:hAnsi="Cambria" w:cs="Times New Roman"/>
          <w:color w:val="575757"/>
          <w:sz w:val="27"/>
          <w:szCs w:val="27"/>
        </w:rPr>
      </w:pPr>
      <w:hyperlink r:id="rId12" w:tooltip="Help" w:history="1">
        <w:r w:rsidRPr="007A6C15">
          <w:rPr>
            <w:rFonts w:ascii="Helvetica" w:eastAsia="Times New Roman" w:hAnsi="Helvetica" w:cs="Helvetica"/>
            <w:b/>
            <w:bCs/>
            <w:color w:val="7A7A7A"/>
            <w:sz w:val="23"/>
            <w:szCs w:val="23"/>
            <w:u w:val="single"/>
            <w:bdr w:val="none" w:sz="0" w:space="0" w:color="auto" w:frame="1"/>
          </w:rPr>
          <w:t>help</w:t>
        </w:r>
      </w:hyperlink>
    </w:p>
    <w:p w14:paraId="13E205DA" w14:textId="3BEC584B" w:rsidR="00D5275C" w:rsidRDefault="00D5275C"/>
    <w:p w14:paraId="118D8F7E" w14:textId="77777777" w:rsidR="007A6C15" w:rsidRPr="007A6C15" w:rsidRDefault="007A6C15" w:rsidP="007A6C15">
      <w:pPr>
        <w:shd w:val="clear" w:color="auto" w:fill="FFFFFF"/>
        <w:spacing w:after="0" w:line="240" w:lineRule="auto"/>
        <w:rPr>
          <w:rFonts w:ascii="Cambria" w:eastAsia="Times New Roman" w:hAnsi="Cambria" w:cs="Times New Roman"/>
          <w:color w:val="575757"/>
          <w:sz w:val="27"/>
          <w:szCs w:val="27"/>
        </w:rPr>
      </w:pPr>
      <w:hyperlink r:id="rId13" w:anchor="header" w:history="1">
        <w:r w:rsidRPr="007A6C15">
          <w:rPr>
            <w:rFonts w:ascii="Cambria" w:eastAsia="Times New Roman" w:hAnsi="Cambria" w:cs="Times New Roman"/>
            <w:color w:val="0081BC"/>
            <w:sz w:val="27"/>
            <w:szCs w:val="27"/>
            <w:u w:val="single"/>
          </w:rPr>
          <w:t>Main content</w:t>
        </w:r>
      </w:hyperlink>
    </w:p>
    <w:p w14:paraId="7EC6A073" w14:textId="77777777" w:rsidR="007A6C15" w:rsidRPr="007A6C15" w:rsidRDefault="007A6C15" w:rsidP="007A6C15">
      <w:pPr>
        <w:shd w:val="clear" w:color="auto" w:fill="FFFFFF"/>
        <w:spacing w:before="360" w:line="240" w:lineRule="auto"/>
        <w:ind w:left="975" w:right="1500"/>
        <w:outlineLvl w:val="0"/>
        <w:rPr>
          <w:rFonts w:ascii="Tahoma" w:eastAsia="Times New Roman" w:hAnsi="Tahoma" w:cs="Tahoma"/>
          <w:color w:val="007DB8"/>
          <w:kern w:val="36"/>
          <w:sz w:val="48"/>
          <w:szCs w:val="48"/>
        </w:rPr>
      </w:pPr>
      <w:r w:rsidRPr="007A6C15">
        <w:rPr>
          <w:rFonts w:ascii="Tahoma" w:eastAsia="Times New Roman" w:hAnsi="Tahoma" w:cs="Tahoma"/>
          <w:color w:val="007DB8"/>
          <w:kern w:val="36"/>
          <w:sz w:val="48"/>
          <w:szCs w:val="48"/>
        </w:rPr>
        <w:lastRenderedPageBreak/>
        <w:t>Appendix Introduction</w:t>
      </w:r>
    </w:p>
    <w:p w14:paraId="25064727" w14:textId="77777777" w:rsidR="007A6C15" w:rsidRPr="007A6C15" w:rsidRDefault="007A6C15" w:rsidP="007A6C15">
      <w:pPr>
        <w:shd w:val="clear" w:color="auto" w:fill="FFFFFF"/>
        <w:spacing w:line="240" w:lineRule="auto"/>
        <w:ind w:left="975" w:right="975"/>
        <w:rPr>
          <w:rFonts w:ascii="Cambria" w:eastAsia="Times New Roman" w:hAnsi="Cambria" w:cs="Times New Roman"/>
          <w:color w:val="575757"/>
          <w:sz w:val="27"/>
          <w:szCs w:val="27"/>
        </w:rPr>
      </w:pPr>
      <w:r w:rsidRPr="007A6C15">
        <w:rPr>
          <w:rFonts w:ascii="Cambria" w:eastAsia="Times New Roman" w:hAnsi="Cambria" w:cs="Times New Roman"/>
          <w:color w:val="575757"/>
          <w:sz w:val="27"/>
          <w:szCs w:val="27"/>
        </w:rPr>
        <w:t>This appendix covers how to stay safe and protect equipment and the environment as you perform the duties of an IT support technician. We begin by understanding the properties and dangers of electricity.</w:t>
      </w:r>
    </w:p>
    <w:p w14:paraId="7CE461E1" w14:textId="77777777" w:rsidR="007A6C15" w:rsidRPr="007A6C15" w:rsidRDefault="007A6C15" w:rsidP="007A6C15">
      <w:pPr>
        <w:shd w:val="clear" w:color="auto" w:fill="FFFFFF"/>
        <w:spacing w:after="0" w:line="240" w:lineRule="auto"/>
        <w:ind w:hanging="28816"/>
        <w:rPr>
          <w:rFonts w:ascii="Cambria" w:eastAsia="Times New Roman" w:hAnsi="Cambria" w:cs="Times New Roman"/>
          <w:color w:val="575757"/>
          <w:sz w:val="27"/>
          <w:szCs w:val="27"/>
        </w:rPr>
      </w:pPr>
      <w:bookmarkStart w:id="0" w:name="PageEnd_1049"/>
      <w:bookmarkEnd w:id="0"/>
      <w:r w:rsidRPr="007A6C15">
        <w:rPr>
          <w:rFonts w:ascii="Cambria" w:eastAsia="Times New Roman" w:hAnsi="Cambria" w:cs="Times New Roman"/>
          <w:color w:val="575757"/>
          <w:sz w:val="27"/>
          <w:szCs w:val="27"/>
        </w:rPr>
        <w:t>Change font size</w:t>
      </w:r>
    </w:p>
    <w:p w14:paraId="608BF636" w14:textId="77777777" w:rsidR="007A6C15" w:rsidRPr="007A6C15" w:rsidRDefault="007A6C15" w:rsidP="007A6C15">
      <w:pPr>
        <w:shd w:val="clear" w:color="auto" w:fill="FFFFFF"/>
        <w:spacing w:after="0" w:line="240" w:lineRule="auto"/>
        <w:rPr>
          <w:rFonts w:ascii="Cambria" w:eastAsia="Times New Roman" w:hAnsi="Cambria" w:cs="Times New Roman"/>
          <w:color w:val="575757"/>
          <w:sz w:val="27"/>
          <w:szCs w:val="27"/>
        </w:rPr>
      </w:pPr>
      <w:hyperlink r:id="rId14" w:tooltip="Help" w:history="1">
        <w:r w:rsidRPr="007A6C15">
          <w:rPr>
            <w:rFonts w:ascii="Helvetica" w:eastAsia="Times New Roman" w:hAnsi="Helvetica" w:cs="Helvetica"/>
            <w:b/>
            <w:bCs/>
            <w:color w:val="7A7A7A"/>
            <w:sz w:val="23"/>
            <w:szCs w:val="23"/>
            <w:u w:val="single"/>
            <w:bdr w:val="none" w:sz="0" w:space="0" w:color="auto" w:frame="1"/>
          </w:rPr>
          <w:t>help</w:t>
        </w:r>
      </w:hyperlink>
    </w:p>
    <w:p w14:paraId="7503FBAD" w14:textId="3502C97B" w:rsidR="007A6C15" w:rsidRDefault="007A6C15"/>
    <w:p w14:paraId="374838DB" w14:textId="77777777" w:rsidR="007A6C15" w:rsidRDefault="007A6C15" w:rsidP="007A6C15">
      <w:pPr>
        <w:shd w:val="clear" w:color="auto" w:fill="FFFFFF"/>
        <w:rPr>
          <w:rFonts w:ascii="Cambria" w:hAnsi="Cambria"/>
          <w:color w:val="575757"/>
          <w:sz w:val="27"/>
          <w:szCs w:val="27"/>
        </w:rPr>
      </w:pPr>
      <w:hyperlink r:id="rId15" w:anchor="header" w:history="1">
        <w:r>
          <w:rPr>
            <w:rStyle w:val="Hyperlink"/>
            <w:rFonts w:ascii="Cambria" w:hAnsi="Cambria"/>
            <w:color w:val="0081BC"/>
            <w:sz w:val="27"/>
            <w:szCs w:val="27"/>
          </w:rPr>
          <w:t>Main content</w:t>
        </w:r>
      </w:hyperlink>
    </w:p>
    <w:p w14:paraId="68B9FCCD" w14:textId="77777777" w:rsidR="007A6C15" w:rsidRDefault="007A6C15" w:rsidP="007A6C15">
      <w:pPr>
        <w:pStyle w:val="Heading1"/>
        <w:shd w:val="clear" w:color="auto" w:fill="FFFFFF"/>
        <w:spacing w:before="360" w:beforeAutospacing="0" w:after="0" w:afterAutospacing="0"/>
        <w:ind w:left="975" w:right="1500"/>
        <w:rPr>
          <w:rFonts w:ascii="Tahoma" w:hAnsi="Tahoma" w:cs="Tahoma"/>
          <w:b w:val="0"/>
          <w:bCs w:val="0"/>
          <w:color w:val="007DB8"/>
        </w:rPr>
      </w:pPr>
      <w:r>
        <w:rPr>
          <w:rStyle w:val="headingtext"/>
          <w:rFonts w:ascii="Tahoma" w:hAnsi="Tahoma" w:cs="Tahoma"/>
          <w:b w:val="0"/>
          <w:bCs w:val="0"/>
          <w:color w:val="007DB8"/>
        </w:rPr>
        <w:t>Measures and Properties of Electricity</w:t>
      </w:r>
    </w:p>
    <w:p w14:paraId="42243D1B"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03491F96"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274D6AC0"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our modern world, we take electricity for granted, and we miss it terribly when it’s cut off. Nearly everyone depends on it, but few really understand it. A successful hardware technician does not expect to encounter failed processors, fried motherboards, smoking monitors, or frizzed hair. To avoid these excitements, you need to understand how to measure electricity and how to protect computer equipment from its damaging power.</w:t>
      </w:r>
    </w:p>
    <w:p w14:paraId="60051680"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Let’s start with the basics. To most people, volts, ohms, joules, watts, and amps are vague terms that simply mean electricity. All these terms can be used to measure some characteristic of electricity, as listed in </w:t>
      </w:r>
      <w:hyperlink r:id="rId16" w:history="1">
        <w:r>
          <w:rPr>
            <w:rStyle w:val="Hyperlink"/>
            <w:rFonts w:ascii="Cambria" w:hAnsi="Cambria"/>
            <w:color w:val="0081BC"/>
            <w:sz w:val="27"/>
            <w:szCs w:val="27"/>
          </w:rPr>
          <w:t>Table A-1</w:t>
        </w:r>
      </w:hyperlink>
      <w:r>
        <w:rPr>
          <w:rFonts w:ascii="Cambria" w:hAnsi="Cambria"/>
          <w:color w:val="575757"/>
          <w:sz w:val="27"/>
          <w:szCs w:val="27"/>
        </w:rPr>
        <w:t>.</w:t>
      </w:r>
    </w:p>
    <w:p w14:paraId="3E3D19AC" w14:textId="77777777" w:rsidR="007A6C15" w:rsidRDefault="007A6C15" w:rsidP="007A6C15">
      <w:pPr>
        <w:rPr>
          <w:rFonts w:ascii="Cambria" w:hAnsi="Cambria"/>
          <w:color w:val="575757"/>
          <w:sz w:val="27"/>
          <w:szCs w:val="27"/>
        </w:rPr>
      </w:pPr>
      <w:r>
        <w:rPr>
          <w:rStyle w:val="label"/>
          <w:rFonts w:ascii="Tahoma" w:hAnsi="Tahoma" w:cs="Tahoma"/>
          <w:b/>
          <w:bCs/>
          <w:color w:val="FFFFFF"/>
          <w:sz w:val="30"/>
          <w:szCs w:val="30"/>
          <w:shd w:val="clear" w:color="auto" w:fill="80B33D"/>
        </w:rPr>
        <w:t>Table </w:t>
      </w:r>
      <w:r>
        <w:rPr>
          <w:rStyle w:val="ordinal"/>
          <w:rFonts w:ascii="Tahoma" w:hAnsi="Tahoma" w:cs="Tahoma"/>
          <w:b/>
          <w:bCs/>
          <w:color w:val="FFFFFF"/>
          <w:sz w:val="30"/>
          <w:szCs w:val="30"/>
          <w:shd w:val="clear" w:color="auto" w:fill="80B33D"/>
        </w:rPr>
        <w:t>A-1</w:t>
      </w:r>
    </w:p>
    <w:p w14:paraId="490EA7E9" w14:textId="77777777" w:rsidR="007A6C15" w:rsidRDefault="007A6C15" w:rsidP="007A6C15">
      <w:pPr>
        <w:pStyle w:val="Heading3"/>
        <w:spacing w:before="0"/>
        <w:ind w:left="375"/>
        <w:rPr>
          <w:rFonts w:ascii="Tahoma" w:hAnsi="Tahoma" w:cs="Tahoma"/>
          <w:color w:val="3F3F3F"/>
          <w:sz w:val="30"/>
          <w:szCs w:val="30"/>
        </w:rPr>
      </w:pPr>
      <w:r>
        <w:rPr>
          <w:rFonts w:ascii="Tahoma" w:hAnsi="Tahoma" w:cs="Tahoma"/>
          <w:color w:val="3F3F3F"/>
          <w:sz w:val="30"/>
          <w:szCs w:val="30"/>
        </w:rPr>
        <w:lastRenderedPageBreak/>
        <w:t>Measures of Electricity</w:t>
      </w:r>
    </w:p>
    <w:tbl>
      <w:tblPr>
        <w:tblW w:w="13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08"/>
        <w:gridCol w:w="5597"/>
        <w:gridCol w:w="5800"/>
      </w:tblGrid>
      <w:tr w:rsidR="007A6C15" w14:paraId="29B42569" w14:textId="77777777" w:rsidTr="007A6C15">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24C79F9" w14:textId="77777777" w:rsidR="007A6C15" w:rsidRDefault="007A6C15">
            <w:pPr>
              <w:rPr>
                <w:rFonts w:ascii="Tahoma" w:hAnsi="Tahoma" w:cs="Tahoma"/>
                <w:b/>
                <w:bCs/>
                <w:color w:val="696969"/>
                <w:sz w:val="23"/>
                <w:szCs w:val="23"/>
              </w:rPr>
            </w:pPr>
            <w:r>
              <w:rPr>
                <w:rFonts w:ascii="Tahoma" w:hAnsi="Tahoma" w:cs="Tahoma"/>
                <w:b/>
                <w:bCs/>
                <w:color w:val="696969"/>
                <w:sz w:val="23"/>
                <w:szCs w:val="23"/>
              </w:rPr>
              <w:t>Unit</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AF0279D" w14:textId="77777777" w:rsidR="007A6C15" w:rsidRDefault="007A6C15">
            <w:pPr>
              <w:rPr>
                <w:rFonts w:ascii="Tahoma" w:hAnsi="Tahoma" w:cs="Tahoma"/>
                <w:b/>
                <w:bCs/>
                <w:color w:val="696969"/>
                <w:sz w:val="23"/>
                <w:szCs w:val="23"/>
              </w:rPr>
            </w:pPr>
            <w:r>
              <w:rPr>
                <w:rFonts w:ascii="Tahoma" w:hAnsi="Tahoma" w:cs="Tahoma"/>
                <w:b/>
                <w:bCs/>
                <w:color w:val="696969"/>
                <w:sz w:val="23"/>
                <w:szCs w:val="23"/>
              </w:rPr>
              <w:t>Definition</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4A2C89ED" w14:textId="77777777" w:rsidR="007A6C15" w:rsidRDefault="007A6C15">
            <w:pPr>
              <w:rPr>
                <w:rFonts w:ascii="Tahoma" w:hAnsi="Tahoma" w:cs="Tahoma"/>
                <w:b/>
                <w:bCs/>
                <w:color w:val="696969"/>
                <w:sz w:val="23"/>
                <w:szCs w:val="23"/>
              </w:rPr>
            </w:pPr>
            <w:r>
              <w:rPr>
                <w:rFonts w:ascii="Tahoma" w:hAnsi="Tahoma" w:cs="Tahoma"/>
                <w:b/>
                <w:bCs/>
                <w:color w:val="696969"/>
                <w:sz w:val="23"/>
                <w:szCs w:val="23"/>
              </w:rPr>
              <w:t>Computer Example</w:t>
            </w:r>
          </w:p>
        </w:tc>
      </w:tr>
      <w:tr w:rsidR="007A6C15" w14:paraId="5734E78D" w14:textId="77777777" w:rsidTr="007A6C1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0BFE97" w14:textId="77777777" w:rsidR="007A6C15" w:rsidRDefault="007A6C15">
            <w:pPr>
              <w:rPr>
                <w:rFonts w:ascii="Tahoma" w:hAnsi="Tahoma" w:cs="Tahoma"/>
                <w:sz w:val="23"/>
                <w:szCs w:val="23"/>
              </w:rPr>
            </w:pPr>
            <w:r>
              <w:rPr>
                <w:rFonts w:ascii="Tahoma" w:hAnsi="Tahoma" w:cs="Tahoma"/>
                <w:sz w:val="23"/>
                <w:szCs w:val="23"/>
              </w:rPr>
              <w:t>Volt (for example, 115 V)</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A32D1B5" w14:textId="77777777" w:rsidR="007A6C15" w:rsidRDefault="007A6C15">
            <w:pPr>
              <w:rPr>
                <w:rFonts w:ascii="Tahoma" w:hAnsi="Tahoma" w:cs="Tahoma"/>
                <w:sz w:val="23"/>
                <w:szCs w:val="23"/>
              </w:rPr>
            </w:pPr>
            <w:r>
              <w:rPr>
                <w:rFonts w:ascii="Tahoma" w:hAnsi="Tahoma" w:cs="Tahoma"/>
                <w:sz w:val="23"/>
                <w:szCs w:val="23"/>
              </w:rPr>
              <w:t>Electrical force is measured in </w:t>
            </w:r>
            <w:hyperlink r:id="rId17" w:history="1">
              <w:r>
                <w:rPr>
                  <w:rStyle w:val="primaryterm"/>
                  <w:rFonts w:ascii="Tahoma" w:hAnsi="Tahoma" w:cs="Tahoma"/>
                  <w:b/>
                  <w:bCs/>
                  <w:color w:val="00609A"/>
                  <w:sz w:val="23"/>
                  <w:szCs w:val="23"/>
                </w:rPr>
                <w:t>volts</w:t>
              </w:r>
            </w:hyperlink>
            <w:r>
              <w:rPr>
                <w:rFonts w:ascii="Tahoma" w:hAnsi="Tahoma" w:cs="Tahoma"/>
                <w:sz w:val="23"/>
                <w:szCs w:val="23"/>
              </w:rPr>
              <w:t>. The symbol for volts is V.</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5AA3C121" w14:textId="77777777" w:rsidR="007A6C15" w:rsidRDefault="007A6C15">
            <w:pPr>
              <w:rPr>
                <w:rFonts w:ascii="Tahoma" w:hAnsi="Tahoma" w:cs="Tahoma"/>
                <w:sz w:val="23"/>
                <w:szCs w:val="23"/>
              </w:rPr>
            </w:pPr>
            <w:r>
              <w:rPr>
                <w:rFonts w:ascii="Tahoma" w:hAnsi="Tahoma" w:cs="Tahoma"/>
                <w:sz w:val="23"/>
                <w:szCs w:val="23"/>
              </w:rPr>
              <w:t>A power supply steps down the voltage from 115-V house current to levels of 3.3, 5, and 12 V that computer components can use.</w:t>
            </w:r>
          </w:p>
        </w:tc>
      </w:tr>
      <w:tr w:rsidR="007A6C15" w14:paraId="10056282" w14:textId="77777777" w:rsidTr="007A6C1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3A400E3" w14:textId="77777777" w:rsidR="007A6C15" w:rsidRDefault="007A6C15">
            <w:pPr>
              <w:rPr>
                <w:rFonts w:ascii="Tahoma" w:hAnsi="Tahoma" w:cs="Tahoma"/>
                <w:sz w:val="23"/>
                <w:szCs w:val="23"/>
              </w:rPr>
            </w:pPr>
            <w:r>
              <w:rPr>
                <w:rFonts w:ascii="Tahoma" w:hAnsi="Tahoma" w:cs="Tahoma"/>
                <w:sz w:val="23"/>
                <w:szCs w:val="23"/>
              </w:rPr>
              <w:t>Amp or ampere (for example, 1.5 A)</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5C2D72F" w14:textId="77777777" w:rsidR="007A6C15" w:rsidRDefault="007A6C15">
            <w:pPr>
              <w:rPr>
                <w:rFonts w:ascii="Tahoma" w:hAnsi="Tahoma" w:cs="Tahoma"/>
                <w:sz w:val="23"/>
                <w:szCs w:val="23"/>
              </w:rPr>
            </w:pPr>
            <w:r>
              <w:rPr>
                <w:rFonts w:ascii="Tahoma" w:hAnsi="Tahoma" w:cs="Tahoma"/>
                <w:sz w:val="23"/>
                <w:szCs w:val="23"/>
              </w:rPr>
              <w:t>An </w:t>
            </w:r>
            <w:hyperlink r:id="rId18" w:history="1">
              <w:r>
                <w:rPr>
                  <w:rStyle w:val="primaryterm"/>
                  <w:rFonts w:ascii="Tahoma" w:hAnsi="Tahoma" w:cs="Tahoma"/>
                  <w:b/>
                  <w:bCs/>
                  <w:color w:val="00609A"/>
                  <w:sz w:val="23"/>
                  <w:szCs w:val="23"/>
                </w:rPr>
                <w:t>amp</w:t>
              </w:r>
            </w:hyperlink>
            <w:r>
              <w:rPr>
                <w:rFonts w:ascii="Tahoma" w:hAnsi="Tahoma" w:cs="Tahoma"/>
                <w:sz w:val="23"/>
                <w:szCs w:val="23"/>
              </w:rPr>
              <w:t> is a measure of electrical current. The symbol for amps is A.</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EC6144A" w14:textId="77777777" w:rsidR="007A6C15" w:rsidRDefault="007A6C15">
            <w:pPr>
              <w:rPr>
                <w:rFonts w:ascii="Tahoma" w:hAnsi="Tahoma" w:cs="Tahoma"/>
                <w:sz w:val="23"/>
                <w:szCs w:val="23"/>
              </w:rPr>
            </w:pPr>
            <w:r>
              <w:rPr>
                <w:rFonts w:ascii="Tahoma" w:hAnsi="Tahoma" w:cs="Tahoma"/>
                <w:sz w:val="23"/>
                <w:szCs w:val="23"/>
              </w:rPr>
              <w:t>An LCD monitor requires about 5 A to operate. A small laser printer uses about 2 A. An optical drive uses about 1 A.</w:t>
            </w:r>
          </w:p>
        </w:tc>
      </w:tr>
      <w:tr w:rsidR="007A6C15" w14:paraId="70E56F98" w14:textId="77777777" w:rsidTr="007A6C1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9A0C003" w14:textId="77777777" w:rsidR="007A6C15" w:rsidRDefault="007A6C15">
            <w:pPr>
              <w:rPr>
                <w:rFonts w:ascii="Tahoma" w:hAnsi="Tahoma" w:cs="Tahoma"/>
                <w:sz w:val="23"/>
                <w:szCs w:val="23"/>
              </w:rPr>
            </w:pPr>
            <w:r>
              <w:rPr>
                <w:rFonts w:ascii="Tahoma" w:hAnsi="Tahoma" w:cs="Tahoma"/>
                <w:sz w:val="23"/>
                <w:szCs w:val="23"/>
              </w:rPr>
              <w:t>Ohm (for example, 20 Ω)</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F30210" w14:textId="77777777" w:rsidR="007A6C15" w:rsidRDefault="007A6C15">
            <w:pPr>
              <w:rPr>
                <w:rFonts w:ascii="Tahoma" w:hAnsi="Tahoma" w:cs="Tahoma"/>
                <w:sz w:val="23"/>
                <w:szCs w:val="23"/>
              </w:rPr>
            </w:pPr>
            <w:r>
              <w:rPr>
                <w:rFonts w:ascii="Tahoma" w:hAnsi="Tahoma" w:cs="Tahoma"/>
                <w:sz w:val="23"/>
                <w:szCs w:val="23"/>
              </w:rPr>
              <w:t>An </w:t>
            </w:r>
            <w:hyperlink r:id="rId19" w:history="1">
              <w:r>
                <w:rPr>
                  <w:rStyle w:val="primaryterm"/>
                  <w:rFonts w:ascii="Tahoma" w:hAnsi="Tahoma" w:cs="Tahoma"/>
                  <w:b/>
                  <w:bCs/>
                  <w:color w:val="00609A"/>
                  <w:sz w:val="23"/>
                  <w:szCs w:val="23"/>
                </w:rPr>
                <w:t>ohm</w:t>
              </w:r>
            </w:hyperlink>
            <w:r>
              <w:rPr>
                <w:rFonts w:ascii="Tahoma" w:hAnsi="Tahoma" w:cs="Tahoma"/>
                <w:sz w:val="23"/>
                <w:szCs w:val="23"/>
              </w:rPr>
              <w:t> is a measure of resistance to electricity. The symbol for ohm is Ω.</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3A30AE3" w14:textId="77777777" w:rsidR="007A6C15" w:rsidRDefault="007A6C15">
            <w:pPr>
              <w:rPr>
                <w:rFonts w:ascii="Tahoma" w:hAnsi="Tahoma" w:cs="Tahoma"/>
                <w:sz w:val="23"/>
                <w:szCs w:val="23"/>
              </w:rPr>
            </w:pPr>
            <w:r>
              <w:rPr>
                <w:rFonts w:ascii="Tahoma" w:hAnsi="Tahoma" w:cs="Tahoma"/>
                <w:sz w:val="23"/>
                <w:szCs w:val="23"/>
              </w:rPr>
              <w:t>Current can flow in typical computer cables and wires with a resistance of near zero Ω.</w:t>
            </w:r>
          </w:p>
        </w:tc>
      </w:tr>
      <w:tr w:rsidR="007A6C15" w14:paraId="4B3C3EFB" w14:textId="77777777" w:rsidTr="007A6C1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CF6FED9" w14:textId="77777777" w:rsidR="007A6C15" w:rsidRDefault="007A6C15">
            <w:pPr>
              <w:rPr>
                <w:rFonts w:ascii="Tahoma" w:hAnsi="Tahoma" w:cs="Tahoma"/>
                <w:sz w:val="23"/>
                <w:szCs w:val="23"/>
              </w:rPr>
            </w:pPr>
            <w:r>
              <w:rPr>
                <w:rFonts w:ascii="Tahoma" w:hAnsi="Tahoma" w:cs="Tahoma"/>
                <w:sz w:val="23"/>
                <w:szCs w:val="23"/>
              </w:rPr>
              <w:t>Joule (for example, 500 J)</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A9BA293" w14:textId="77777777" w:rsidR="007A6C15" w:rsidRDefault="007A6C15">
            <w:pPr>
              <w:rPr>
                <w:rFonts w:ascii="Tahoma" w:hAnsi="Tahoma" w:cs="Tahoma"/>
                <w:sz w:val="23"/>
                <w:szCs w:val="23"/>
              </w:rPr>
            </w:pPr>
            <w:r>
              <w:rPr>
                <w:rFonts w:ascii="Tahoma" w:hAnsi="Tahoma" w:cs="Tahoma"/>
                <w:sz w:val="23"/>
                <w:szCs w:val="23"/>
              </w:rPr>
              <w:t>A joule is a measure of work or energy. One </w:t>
            </w:r>
            <w:hyperlink r:id="rId20" w:history="1">
              <w:r>
                <w:rPr>
                  <w:rStyle w:val="primaryterm"/>
                  <w:rFonts w:ascii="Tahoma" w:hAnsi="Tahoma" w:cs="Tahoma"/>
                  <w:b/>
                  <w:bCs/>
                  <w:color w:val="00609A"/>
                  <w:sz w:val="23"/>
                  <w:szCs w:val="23"/>
                </w:rPr>
                <w:t>joule</w:t>
              </w:r>
            </w:hyperlink>
            <w:r>
              <w:rPr>
                <w:rFonts w:ascii="Tahoma" w:hAnsi="Tahoma" w:cs="Tahoma"/>
                <w:sz w:val="23"/>
                <w:szCs w:val="23"/>
              </w:rPr>
              <w:t> (pronounced “jewel”) is the work required to push an electrical current of 1 A through a resistance of 1 Ω. The symbol for joule is J.</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FB8AFC7" w14:textId="77777777" w:rsidR="007A6C15" w:rsidRDefault="007A6C15">
            <w:pPr>
              <w:rPr>
                <w:rFonts w:ascii="Tahoma" w:hAnsi="Tahoma" w:cs="Tahoma"/>
                <w:sz w:val="23"/>
                <w:szCs w:val="23"/>
              </w:rPr>
            </w:pPr>
            <w:r>
              <w:rPr>
                <w:rFonts w:ascii="Tahoma" w:hAnsi="Tahoma" w:cs="Tahoma"/>
                <w:sz w:val="23"/>
                <w:szCs w:val="23"/>
              </w:rPr>
              <w:t>A </w:t>
            </w:r>
            <w:hyperlink r:id="rId21" w:history="1">
              <w:r>
                <w:rPr>
                  <w:rStyle w:val="primaryterm"/>
                  <w:rFonts w:ascii="Tahoma" w:hAnsi="Tahoma" w:cs="Tahoma"/>
                  <w:b/>
                  <w:bCs/>
                  <w:color w:val="00609A"/>
                  <w:sz w:val="23"/>
                  <w:szCs w:val="23"/>
                </w:rPr>
                <w:t>surge suppressor</w:t>
              </w:r>
            </w:hyperlink>
            <w:r>
              <w:rPr>
                <w:rFonts w:ascii="Tahoma" w:hAnsi="Tahoma" w:cs="Tahoma"/>
                <w:sz w:val="23"/>
                <w:szCs w:val="23"/>
              </w:rPr>
              <w:t> (see </w:t>
            </w:r>
            <w:hyperlink r:id="rId22" w:history="1">
              <w:r>
                <w:rPr>
                  <w:rStyle w:val="Hyperlink"/>
                  <w:rFonts w:ascii="Tahoma" w:hAnsi="Tahoma" w:cs="Tahoma"/>
                  <w:color w:val="0081BC"/>
                  <w:sz w:val="23"/>
                  <w:szCs w:val="23"/>
                </w:rPr>
                <w:t>Figure A-1</w:t>
              </w:r>
            </w:hyperlink>
            <w:r>
              <w:rPr>
                <w:rFonts w:ascii="Tahoma" w:hAnsi="Tahoma" w:cs="Tahoma"/>
                <w:sz w:val="23"/>
                <w:szCs w:val="23"/>
              </w:rPr>
              <w:t>) is rated in joules—the higher the better. The rating determines how much work a device can expend before it can no longer protect the circuit from a power surge.</w:t>
            </w:r>
          </w:p>
        </w:tc>
      </w:tr>
      <w:tr w:rsidR="007A6C15" w14:paraId="61E8D8B7" w14:textId="77777777" w:rsidTr="007A6C1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1490D48" w14:textId="77777777" w:rsidR="007A6C15" w:rsidRDefault="007A6C15">
            <w:pPr>
              <w:rPr>
                <w:rFonts w:ascii="Tahoma" w:hAnsi="Tahoma" w:cs="Tahoma"/>
                <w:sz w:val="23"/>
                <w:szCs w:val="23"/>
              </w:rPr>
            </w:pPr>
            <w:r>
              <w:rPr>
                <w:rFonts w:ascii="Tahoma" w:hAnsi="Tahoma" w:cs="Tahoma"/>
                <w:sz w:val="23"/>
                <w:szCs w:val="23"/>
              </w:rPr>
              <w:t>Watt (for example, 20 W)</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A8F64CA" w14:textId="77777777" w:rsidR="007A6C15" w:rsidRDefault="007A6C15">
            <w:pPr>
              <w:rPr>
                <w:rFonts w:ascii="Tahoma" w:hAnsi="Tahoma" w:cs="Tahoma"/>
                <w:sz w:val="23"/>
                <w:szCs w:val="23"/>
              </w:rPr>
            </w:pPr>
            <w:r>
              <w:rPr>
                <w:rFonts w:ascii="Tahoma" w:hAnsi="Tahoma" w:cs="Tahoma"/>
                <w:sz w:val="23"/>
                <w:szCs w:val="23"/>
              </w:rPr>
              <w:t>A watt is a measure of the total electrical power needed to operate a device. One </w:t>
            </w:r>
            <w:hyperlink r:id="rId23" w:history="1">
              <w:r>
                <w:rPr>
                  <w:rStyle w:val="primaryterm"/>
                  <w:rFonts w:ascii="Tahoma" w:hAnsi="Tahoma" w:cs="Tahoma"/>
                  <w:b/>
                  <w:bCs/>
                  <w:color w:val="00609A"/>
                  <w:sz w:val="23"/>
                  <w:szCs w:val="23"/>
                </w:rPr>
                <w:t>watt</w:t>
              </w:r>
            </w:hyperlink>
            <w:r>
              <w:rPr>
                <w:rFonts w:ascii="Tahoma" w:hAnsi="Tahoma" w:cs="Tahoma"/>
                <w:sz w:val="23"/>
                <w:szCs w:val="23"/>
              </w:rPr>
              <w:t> is one joule per second. Watts can be calculated by multiplying volts by amps. The symbol for watts is W.</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A1A66DB" w14:textId="77777777" w:rsidR="007A6C15" w:rsidRDefault="007A6C15">
            <w:pPr>
              <w:rPr>
                <w:rFonts w:ascii="Tahoma" w:hAnsi="Tahoma" w:cs="Tahoma"/>
                <w:sz w:val="23"/>
                <w:szCs w:val="23"/>
              </w:rPr>
            </w:pPr>
            <w:r>
              <w:rPr>
                <w:rFonts w:ascii="Tahoma" w:hAnsi="Tahoma" w:cs="Tahoma"/>
                <w:sz w:val="23"/>
                <w:szCs w:val="23"/>
              </w:rPr>
              <w:t>The power consumption of an LCD computer monitor is rated at about 14 W. A DVD burner uses about 25 W when burning a DVD.</w:t>
            </w:r>
          </w:p>
        </w:tc>
      </w:tr>
    </w:tbl>
    <w:p w14:paraId="3CCED9BE" w14:textId="65D47F1E" w:rsidR="007A6C15" w:rsidRDefault="007A6C15" w:rsidP="007A6C15">
      <w:pPr>
        <w:shd w:val="clear" w:color="auto" w:fill="FFFFFF"/>
        <w:rPr>
          <w:rFonts w:ascii="Cambria" w:hAnsi="Cambria" w:cs="Times New Roman"/>
          <w:color w:val="575757"/>
          <w:sz w:val="27"/>
          <w:szCs w:val="27"/>
        </w:rPr>
      </w:pPr>
      <w:r>
        <w:rPr>
          <w:rFonts w:ascii="Cambria" w:hAnsi="Cambria"/>
          <w:noProof/>
          <w:color w:val="575757"/>
          <w:sz w:val="27"/>
          <w:szCs w:val="27"/>
        </w:rPr>
        <w:drawing>
          <wp:inline distT="0" distB="0" distL="0" distR="0" wp14:anchorId="4391C491" wp14:editId="546946F8">
            <wp:extent cx="182880" cy="182880"/>
            <wp:effectExtent l="0" t="0" r="7620" b="7620"/>
            <wp:docPr id="6" name="Picture 6"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large T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66843220" w14:textId="77777777" w:rsidR="007A6C15" w:rsidRDefault="007A6C15" w:rsidP="007A6C15">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A-1</w:t>
      </w:r>
    </w:p>
    <w:p w14:paraId="7883E93C" w14:textId="77777777" w:rsidR="007A6C15" w:rsidRDefault="007A6C15" w:rsidP="007A6C15">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surge suppressor protects electrical equipment from power surges and is rated in joules</w:t>
      </w:r>
    </w:p>
    <w:p w14:paraId="7797AD69" w14:textId="499730F4" w:rsidR="007A6C15" w:rsidRDefault="007A6C15" w:rsidP="007A6C15">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4A2ED361" wp14:editId="5E2EEF17">
            <wp:extent cx="5669280" cy="3291840"/>
            <wp:effectExtent l="0" t="0" r="7620" b="381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280" cy="3291840"/>
                    </a:xfrm>
                    <a:prstGeom prst="rect">
                      <a:avLst/>
                    </a:prstGeom>
                    <a:noFill/>
                    <a:ln>
                      <a:noFill/>
                    </a:ln>
                  </pic:spPr>
                </pic:pic>
              </a:graphicData>
            </a:graphic>
          </wp:inline>
        </w:drawing>
      </w:r>
    </w:p>
    <w:p w14:paraId="10E496D9" w14:textId="249A1310" w:rsidR="007A6C15" w:rsidRDefault="007A6C15" w:rsidP="007A6C15">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01700EE0" wp14:editId="3335736E">
            <wp:extent cx="182880" cy="182880"/>
            <wp:effectExtent l="0" t="0" r="7620" b="7620"/>
            <wp:docPr id="4" name="Picture 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larg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2C7BC67E" w14:textId="77777777" w:rsidR="007A6C15" w:rsidRDefault="007A6C15" w:rsidP="007A6C15">
      <w:pPr>
        <w:rPr>
          <w:rFonts w:ascii="Cambria" w:hAnsi="Cambria"/>
          <w:color w:val="575757"/>
          <w:sz w:val="27"/>
          <w:szCs w:val="27"/>
        </w:rPr>
      </w:pPr>
      <w:bookmarkStart w:id="1" w:name="PageEnd_1050"/>
      <w:bookmarkEnd w:id="1"/>
      <w:r>
        <w:rPr>
          <w:rStyle w:val="label"/>
          <w:rFonts w:ascii="Tahoma" w:hAnsi="Tahoma" w:cs="Tahoma"/>
          <w:b/>
          <w:bCs/>
          <w:color w:val="FFFFFF"/>
          <w:spacing w:val="7"/>
          <w:sz w:val="30"/>
          <w:szCs w:val="30"/>
          <w:shd w:val="clear" w:color="auto" w:fill="FF9733"/>
        </w:rPr>
        <w:t>Notes</w:t>
      </w:r>
    </w:p>
    <w:p w14:paraId="237AAA70"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To learn more about how volts, amps, ohms, joules, and watts measure the properties of electricity, see “Electricity and Multimeters” in the online content that accompanies this text at </w:t>
      </w:r>
      <w:r>
        <w:rPr>
          <w:rStyle w:val="Emphasis"/>
          <w:rFonts w:ascii="Cambria" w:hAnsi="Cambria"/>
          <w:color w:val="575757"/>
          <w:sz w:val="27"/>
          <w:szCs w:val="27"/>
        </w:rPr>
        <w:t>cengage.com</w:t>
      </w:r>
      <w:r>
        <w:rPr>
          <w:rFonts w:ascii="Cambria" w:hAnsi="Cambria"/>
          <w:color w:val="575757"/>
          <w:sz w:val="27"/>
          <w:szCs w:val="27"/>
        </w:rPr>
        <w:t>. To find out how to access this content, see the Preface to this text.</w:t>
      </w:r>
    </w:p>
    <w:p w14:paraId="33E95C49"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Now let’s look at how electricity gets from one place to another and how it is used in house circuits and computers.</w:t>
      </w:r>
    </w:p>
    <w:p w14:paraId="1A862EF1" w14:textId="77777777" w:rsidR="007A6C15" w:rsidRDefault="007A6C15" w:rsidP="007A6C15">
      <w:pPr>
        <w:pStyle w:val="Heading4"/>
        <w:shd w:val="clear" w:color="auto" w:fill="FFFFFF"/>
        <w:spacing w:before="0" w:after="225"/>
        <w:ind w:left="1575" w:right="1500"/>
        <w:rPr>
          <w:rFonts w:ascii="Tahoma" w:hAnsi="Tahoma" w:cs="Tahoma"/>
          <w:color w:val="000000"/>
          <w:sz w:val="30"/>
          <w:szCs w:val="30"/>
        </w:rPr>
      </w:pPr>
      <w:r>
        <w:rPr>
          <w:rStyle w:val="headingtext"/>
          <w:rFonts w:ascii="Tahoma" w:hAnsi="Tahoma" w:cs="Tahoma"/>
          <w:color w:val="111111"/>
          <w:sz w:val="30"/>
          <w:szCs w:val="30"/>
        </w:rPr>
        <w:t>AC and DC</w:t>
      </w:r>
    </w:p>
    <w:p w14:paraId="28C3A5E6"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74C033EE"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0C952754"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Electricity can be either AC or DC. </w:t>
      </w:r>
      <w:hyperlink r:id="rId26" w:history="1">
        <w:r>
          <w:rPr>
            <w:rStyle w:val="primaryterm"/>
            <w:rFonts w:ascii="Cambria" w:hAnsi="Cambria"/>
            <w:b/>
            <w:bCs/>
            <w:color w:val="00609A"/>
            <w:sz w:val="27"/>
            <w:szCs w:val="27"/>
          </w:rPr>
          <w:t>Alternating current (AC)</w:t>
        </w:r>
      </w:hyperlink>
      <w:r>
        <w:rPr>
          <w:rFonts w:ascii="Cambria" w:hAnsi="Cambria"/>
          <w:color w:val="575757"/>
          <w:sz w:val="27"/>
          <w:szCs w:val="27"/>
        </w:rPr>
        <w:t xml:space="preserve"> goes back and forth, or oscillates, rather than traveling in only one direction. House current in the United States is AC and oscillates 60 times in one second (60 hertz). Voltage in the system is constantly alternating from positive to negative, which causes the electricity to flow first in one direction and then in the other. Voltage alternates from +115 V to −115 V. AC </w:t>
      </w:r>
      <w:r>
        <w:rPr>
          <w:rFonts w:ascii="Cambria" w:hAnsi="Cambria"/>
          <w:color w:val="575757"/>
          <w:sz w:val="27"/>
          <w:szCs w:val="27"/>
        </w:rPr>
        <w:lastRenderedPageBreak/>
        <w:t>is the most economical way to transmit electricity to our homes and workplaces. By decreasing current and increasing voltage, we can force alternating current to travel great distances. When alternating current reaches its destination, it is made more suitable for driving our electrical devices by decreasing voltage and increasing current.</w:t>
      </w:r>
    </w:p>
    <w:p w14:paraId="51126A5A"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hyperlink r:id="rId27" w:history="1">
        <w:r>
          <w:rPr>
            <w:rStyle w:val="primaryterm"/>
            <w:rFonts w:ascii="Cambria" w:hAnsi="Cambria"/>
            <w:b/>
            <w:bCs/>
            <w:color w:val="00609A"/>
            <w:sz w:val="27"/>
            <w:szCs w:val="27"/>
          </w:rPr>
          <w:t>Direct current (DC)</w:t>
        </w:r>
      </w:hyperlink>
      <w:r>
        <w:rPr>
          <w:rFonts w:ascii="Cambria" w:hAnsi="Cambria"/>
          <w:color w:val="575757"/>
          <w:sz w:val="27"/>
          <w:szCs w:val="27"/>
        </w:rPr>
        <w:t> travels in only one direction and is the type of current that most electronic devices require, including computers. A </w:t>
      </w:r>
      <w:hyperlink r:id="rId28" w:history="1">
        <w:r>
          <w:rPr>
            <w:rStyle w:val="primaryterm"/>
            <w:rFonts w:ascii="Cambria" w:hAnsi="Cambria"/>
            <w:b/>
            <w:bCs/>
            <w:color w:val="00609A"/>
            <w:sz w:val="27"/>
            <w:szCs w:val="27"/>
          </w:rPr>
          <w:t>rectifier</w:t>
        </w:r>
      </w:hyperlink>
      <w:r>
        <w:rPr>
          <w:rFonts w:ascii="Cambria" w:hAnsi="Cambria"/>
          <w:color w:val="575757"/>
          <w:sz w:val="27"/>
          <w:szCs w:val="27"/>
        </w:rPr>
        <w:t> is a device that converts AC to DC, and an </w:t>
      </w:r>
      <w:hyperlink r:id="rId29" w:history="1">
        <w:r>
          <w:rPr>
            <w:rStyle w:val="primaryterm"/>
            <w:rFonts w:ascii="Cambria" w:hAnsi="Cambria"/>
            <w:b/>
            <w:bCs/>
            <w:color w:val="00609A"/>
            <w:sz w:val="27"/>
            <w:szCs w:val="27"/>
          </w:rPr>
          <w:t>inverter</w:t>
        </w:r>
      </w:hyperlink>
      <w:r>
        <w:rPr>
          <w:rFonts w:ascii="Cambria" w:hAnsi="Cambria"/>
          <w:color w:val="575757"/>
          <w:sz w:val="27"/>
          <w:szCs w:val="27"/>
        </w:rPr>
        <w:t> is a device that converts DC to AC. A </w:t>
      </w:r>
      <w:hyperlink r:id="rId30" w:history="1">
        <w:r>
          <w:rPr>
            <w:rStyle w:val="primaryterm"/>
            <w:rFonts w:ascii="Cambria" w:hAnsi="Cambria"/>
            <w:b/>
            <w:bCs/>
            <w:color w:val="00609A"/>
            <w:sz w:val="27"/>
            <w:szCs w:val="27"/>
          </w:rPr>
          <w:t>transformer</w:t>
        </w:r>
      </w:hyperlink>
      <w:r>
        <w:rPr>
          <w:rFonts w:ascii="Cambria" w:hAnsi="Cambria"/>
          <w:color w:val="575757"/>
          <w:sz w:val="27"/>
          <w:szCs w:val="27"/>
        </w:rPr>
        <w:t> is a device that changes the ratio of voltage to current. The power supply used in computers is both a rectifier and a transformer.</w:t>
      </w:r>
    </w:p>
    <w:p w14:paraId="4A86D84F"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Large transformers reduce the high voltage on power lines coming to your neighborhood to a lower voltage before the current enters your home. The transformer does not change the amount of power in this closed system; if it decreases voltage, it increases current. The overall power stays constant, but the ratio of voltage to current changes, as illustrated in </w:t>
      </w:r>
      <w:hyperlink r:id="rId31" w:history="1">
        <w:r>
          <w:rPr>
            <w:rStyle w:val="Hyperlink"/>
            <w:rFonts w:ascii="Cambria" w:hAnsi="Cambria"/>
            <w:color w:val="0081BC"/>
            <w:sz w:val="27"/>
            <w:szCs w:val="27"/>
          </w:rPr>
          <w:t>Figure A-2</w:t>
        </w:r>
      </w:hyperlink>
      <w:r>
        <w:rPr>
          <w:rFonts w:ascii="Cambria" w:hAnsi="Cambria"/>
          <w:color w:val="575757"/>
          <w:sz w:val="27"/>
          <w:szCs w:val="27"/>
        </w:rPr>
        <w:t>.</w:t>
      </w:r>
    </w:p>
    <w:p w14:paraId="322531D5" w14:textId="77777777" w:rsidR="007A6C15" w:rsidRDefault="007A6C15" w:rsidP="007A6C15">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A-2</w:t>
      </w:r>
    </w:p>
    <w:p w14:paraId="57F577C4" w14:textId="77777777" w:rsidR="007A6C15" w:rsidRDefault="007A6C15" w:rsidP="007A6C15">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transformer keeps power constant but changes the ratio of current to voltage</w:t>
      </w:r>
    </w:p>
    <w:p w14:paraId="7F008DAA" w14:textId="52840E03" w:rsidR="007A6C15" w:rsidRDefault="007A6C15" w:rsidP="007A6C15">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2F76AA9" wp14:editId="50D9E71C">
            <wp:extent cx="4389120" cy="1463040"/>
            <wp:effectExtent l="0" t="0" r="0" b="381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9120" cy="1463040"/>
                    </a:xfrm>
                    <a:prstGeom prst="rect">
                      <a:avLst/>
                    </a:prstGeom>
                    <a:noFill/>
                    <a:ln>
                      <a:noFill/>
                    </a:ln>
                  </pic:spPr>
                </pic:pic>
              </a:graphicData>
            </a:graphic>
          </wp:inline>
        </w:drawing>
      </w:r>
    </w:p>
    <w:p w14:paraId="5347AF70"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Again, direct current flows in only one direction. Think of electrical current like a current of water that flows from a state of high pressure to a state of low pressure or rest. Electrical current flows from a high-pressure state (called hot) to a state of rest (called ground or neutral). For a power supply, a power line may be either +5 or −5 volts in one circuit or +12 or −12 volts in another circuit. The positive or negative value is </w:t>
      </w:r>
      <w:r>
        <w:rPr>
          <w:rFonts w:ascii="Cambria" w:hAnsi="Cambria"/>
          <w:color w:val="575757"/>
          <w:sz w:val="27"/>
          <w:szCs w:val="27"/>
        </w:rPr>
        <w:lastRenderedPageBreak/>
        <w:t>determined by how the circuit is oriented, either on one side of the power output or the other. Several circuits coming from the power supply accommodate different devices with different power requirements.</w:t>
      </w:r>
    </w:p>
    <w:p w14:paraId="00223F1F" w14:textId="77777777" w:rsidR="007A6C15" w:rsidRDefault="007A6C15" w:rsidP="007A6C15">
      <w:pPr>
        <w:pStyle w:val="Heading4"/>
        <w:shd w:val="clear" w:color="auto" w:fill="FFFFFF"/>
        <w:spacing w:before="0" w:after="225"/>
        <w:ind w:left="1575" w:right="1500"/>
        <w:rPr>
          <w:rFonts w:ascii="Tahoma" w:hAnsi="Tahoma" w:cs="Tahoma"/>
          <w:color w:val="000000"/>
          <w:sz w:val="30"/>
          <w:szCs w:val="30"/>
        </w:rPr>
      </w:pPr>
      <w:r>
        <w:rPr>
          <w:rStyle w:val="headingtext"/>
          <w:rFonts w:ascii="Tahoma" w:hAnsi="Tahoma" w:cs="Tahoma"/>
          <w:color w:val="111111"/>
          <w:sz w:val="30"/>
          <w:szCs w:val="30"/>
        </w:rPr>
        <w:t>Hot, Neutral, and Ground</w:t>
      </w:r>
    </w:p>
    <w:p w14:paraId="3CDC3D29"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682330E0"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2916E794"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AC travels on a hot line from a power station to a building and returns to the power station on a neutral line. When the two lines reach the building and enter an electrical device, such as a lamp, the device controls the flow of electricity between the hot and neutral lines. If an easier path (one with less resistance) is available, the electricity follows that path. This can cause a </w:t>
      </w:r>
      <w:bookmarkStart w:id="2" w:name="PageEnd_1051"/>
      <w:bookmarkEnd w:id="2"/>
      <w:r>
        <w:rPr>
          <w:rFonts w:ascii="Cambria" w:hAnsi="Cambria"/>
          <w:color w:val="575757"/>
          <w:sz w:val="27"/>
          <w:szCs w:val="27"/>
        </w:rPr>
        <w:t xml:space="preserve">short, </w:t>
      </w:r>
      <w:proofErr w:type="gramStart"/>
      <w:r>
        <w:rPr>
          <w:rFonts w:ascii="Cambria" w:hAnsi="Cambria"/>
          <w:color w:val="575757"/>
          <w:sz w:val="27"/>
          <w:szCs w:val="27"/>
        </w:rPr>
        <w:t>a sudden</w:t>
      </w:r>
      <w:proofErr w:type="gramEnd"/>
      <w:r>
        <w:rPr>
          <w:rFonts w:ascii="Cambria" w:hAnsi="Cambria"/>
          <w:color w:val="575757"/>
          <w:sz w:val="27"/>
          <w:szCs w:val="27"/>
        </w:rPr>
        <w:t xml:space="preserve"> increase in flow that can also create a sudden increase in temperature—enough to start a fire and injure both people and equipment. Never put yourself in a position where you are the path of least resistance between the hot line and ground!</w:t>
      </w:r>
    </w:p>
    <w:p w14:paraId="6EBEE950" w14:textId="77777777" w:rsidR="007A6C15" w:rsidRDefault="007A6C15" w:rsidP="007A6C15">
      <w:pPr>
        <w:rPr>
          <w:rFonts w:ascii="Cambria" w:hAnsi="Cambria"/>
          <w:color w:val="575757"/>
          <w:sz w:val="27"/>
          <w:szCs w:val="27"/>
        </w:rPr>
      </w:pPr>
      <w:r>
        <w:rPr>
          <w:rStyle w:val="label"/>
          <w:rFonts w:ascii="Tahoma" w:hAnsi="Tahoma" w:cs="Tahoma"/>
          <w:b/>
          <w:bCs/>
          <w:color w:val="FFFFFF"/>
          <w:spacing w:val="7"/>
          <w:sz w:val="30"/>
          <w:szCs w:val="30"/>
          <w:shd w:val="clear" w:color="auto" w:fill="FF9733"/>
        </w:rPr>
        <w:t>Caution</w:t>
      </w:r>
    </w:p>
    <w:p w14:paraId="2D098605"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 xml:space="preserve">It’s very important that PC components be properly grounded. Never connect a PC to an outlet or use an extension cord that doesn’t have </w:t>
      </w:r>
      <w:proofErr w:type="gramStart"/>
      <w:r>
        <w:rPr>
          <w:rFonts w:ascii="Cambria" w:hAnsi="Cambria"/>
          <w:color w:val="575757"/>
          <w:sz w:val="27"/>
          <w:szCs w:val="27"/>
        </w:rPr>
        <w:t>the</w:t>
      </w:r>
      <w:proofErr w:type="gramEnd"/>
      <w:r>
        <w:rPr>
          <w:rFonts w:ascii="Cambria" w:hAnsi="Cambria"/>
          <w:color w:val="575757"/>
          <w:sz w:val="27"/>
          <w:szCs w:val="27"/>
        </w:rPr>
        <w:t xml:space="preserve"> third ground plug. The third line can prevent a short from causing extreme damage. In addition, the bond between the neutral and ground helps eliminate electrical noise (stray electrical signals) within the PC that is sometimes caused by other nearby electrical equipment.</w:t>
      </w:r>
    </w:p>
    <w:p w14:paraId="61672D47"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To prevent uncontrolled electricity in a </w:t>
      </w:r>
      <w:proofErr w:type="gramStart"/>
      <w:r>
        <w:rPr>
          <w:rFonts w:ascii="Cambria" w:hAnsi="Cambria"/>
          <w:color w:val="575757"/>
          <w:sz w:val="27"/>
          <w:szCs w:val="27"/>
        </w:rPr>
        <w:t>short</w:t>
      </w:r>
      <w:proofErr w:type="gramEnd"/>
      <w:r>
        <w:rPr>
          <w:rFonts w:ascii="Cambria" w:hAnsi="Cambria"/>
          <w:color w:val="575757"/>
          <w:sz w:val="27"/>
          <w:szCs w:val="27"/>
        </w:rPr>
        <w:t xml:space="preserve">, the neutral line is grounded. Grounding a line means that the line is connected directly to the </w:t>
      </w:r>
      <w:proofErr w:type="gramStart"/>
      <w:r>
        <w:rPr>
          <w:rFonts w:ascii="Cambria" w:hAnsi="Cambria"/>
          <w:color w:val="575757"/>
          <w:sz w:val="27"/>
          <w:szCs w:val="27"/>
        </w:rPr>
        <w:t>earth;</w:t>
      </w:r>
      <w:proofErr w:type="gramEnd"/>
      <w:r>
        <w:rPr>
          <w:rFonts w:ascii="Cambria" w:hAnsi="Cambria"/>
          <w:color w:val="575757"/>
          <w:sz w:val="27"/>
          <w:szCs w:val="27"/>
        </w:rPr>
        <w:t xml:space="preserve"> in the event of a short, the electricity flows into the earth and not back to the power station. Grounding serves as an escape route for out-of-control electricity because the earth is always capable of accepting a flow of current. With computers, a surge suppressor can be used to protect them and their components against power surges.</w:t>
      </w:r>
    </w:p>
    <w:p w14:paraId="4E40F73A" w14:textId="77777777" w:rsidR="007A6C15" w:rsidRDefault="007A6C15" w:rsidP="007A6C15">
      <w:pPr>
        <w:rPr>
          <w:rFonts w:ascii="Cambria" w:hAnsi="Cambria"/>
          <w:color w:val="575757"/>
          <w:sz w:val="27"/>
          <w:szCs w:val="27"/>
        </w:rPr>
      </w:pPr>
      <w:r>
        <w:rPr>
          <w:rStyle w:val="label"/>
          <w:rFonts w:ascii="Tahoma" w:hAnsi="Tahoma" w:cs="Tahoma"/>
          <w:b/>
          <w:bCs/>
          <w:color w:val="FFFFFF"/>
          <w:spacing w:val="7"/>
          <w:sz w:val="30"/>
          <w:szCs w:val="30"/>
          <w:shd w:val="clear" w:color="auto" w:fill="FF9733"/>
        </w:rPr>
        <w:t>Caution</w:t>
      </w:r>
    </w:p>
    <w:p w14:paraId="2D593E45"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lastRenderedPageBreak/>
        <w:t xml:space="preserve">Beware of the different uses of black wire. In desktop computers and in DC circuits, black is used for ground, but in home wiring and in AC circuits, black is used for </w:t>
      </w:r>
      <w:proofErr w:type="gramStart"/>
      <w:r>
        <w:rPr>
          <w:rFonts w:ascii="Cambria" w:hAnsi="Cambria"/>
          <w:color w:val="575757"/>
          <w:sz w:val="27"/>
          <w:szCs w:val="27"/>
        </w:rPr>
        <w:t>hot</w:t>
      </w:r>
      <w:proofErr w:type="gramEnd"/>
      <w:r>
        <w:rPr>
          <w:rFonts w:ascii="Cambria" w:hAnsi="Cambria"/>
          <w:color w:val="575757"/>
          <w:sz w:val="27"/>
          <w:szCs w:val="27"/>
        </w:rPr>
        <w:t>!</w:t>
      </w:r>
    </w:p>
    <w:p w14:paraId="53B69A82"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neutral line to your house is grounded many times along its way (in fact, at each electrical pole) and is also grounded at the breaker box where the electricity enters your house. You can look at a three-prong plug and see the three lines: hot, neutral, and ground (see </w:t>
      </w:r>
      <w:hyperlink r:id="rId33" w:history="1">
        <w:r>
          <w:rPr>
            <w:rStyle w:val="Hyperlink"/>
            <w:rFonts w:ascii="Cambria" w:hAnsi="Cambria"/>
            <w:color w:val="0081BC"/>
            <w:sz w:val="27"/>
            <w:szCs w:val="27"/>
          </w:rPr>
          <w:t>Figure A-3</w:t>
        </w:r>
      </w:hyperlink>
      <w:r>
        <w:rPr>
          <w:rFonts w:ascii="Cambria" w:hAnsi="Cambria"/>
          <w:color w:val="575757"/>
          <w:sz w:val="27"/>
          <w:szCs w:val="27"/>
        </w:rPr>
        <w:t>).</w:t>
      </w:r>
    </w:p>
    <w:p w14:paraId="1F5244F8" w14:textId="77777777" w:rsidR="007A6C15" w:rsidRDefault="007A6C15" w:rsidP="007A6C15">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A-3</w:t>
      </w:r>
    </w:p>
    <w:p w14:paraId="322CAC78" w14:textId="77777777" w:rsidR="007A6C15" w:rsidRDefault="007A6C15" w:rsidP="007A6C15">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polarized plug showing hot and neutral, and a three-prong plug showing hot, neutral, and ground</w:t>
      </w:r>
    </w:p>
    <w:p w14:paraId="76E15148" w14:textId="47FF951E" w:rsidR="007A6C15" w:rsidRDefault="007A6C15" w:rsidP="007A6C15">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28C3B395" wp14:editId="3995EF06">
            <wp:extent cx="5669280" cy="4572000"/>
            <wp:effectExtent l="0" t="0" r="7620"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9280" cy="4572000"/>
                    </a:xfrm>
                    <a:prstGeom prst="rect">
                      <a:avLst/>
                    </a:prstGeom>
                    <a:noFill/>
                    <a:ln>
                      <a:noFill/>
                    </a:ln>
                  </pic:spPr>
                </pic:pic>
              </a:graphicData>
            </a:graphic>
          </wp:inline>
        </w:drawing>
      </w:r>
    </w:p>
    <w:p w14:paraId="3CF82141" w14:textId="142ED42A" w:rsidR="007A6C15" w:rsidRDefault="007A6C15" w:rsidP="007A6C15">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76CD266E" wp14:editId="70BCC06C">
            <wp:extent cx="182880" cy="18288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larg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6209C3F" w14:textId="77777777" w:rsidR="007A6C15" w:rsidRDefault="007A6C15" w:rsidP="007A6C15">
      <w:pPr>
        <w:rPr>
          <w:rFonts w:ascii="Cambria" w:hAnsi="Cambria"/>
          <w:color w:val="575757"/>
          <w:sz w:val="27"/>
          <w:szCs w:val="27"/>
        </w:rPr>
      </w:pPr>
      <w:bookmarkStart w:id="3" w:name="PageEnd_1052"/>
      <w:bookmarkEnd w:id="3"/>
      <w:r>
        <w:rPr>
          <w:rStyle w:val="label"/>
          <w:rFonts w:ascii="Tahoma" w:hAnsi="Tahoma" w:cs="Tahoma"/>
          <w:b/>
          <w:bCs/>
          <w:color w:val="FFFFFF"/>
          <w:spacing w:val="7"/>
          <w:sz w:val="30"/>
          <w:szCs w:val="30"/>
          <w:shd w:val="clear" w:color="auto" w:fill="FF9733"/>
        </w:rPr>
        <w:t>Notes</w:t>
      </w:r>
    </w:p>
    <w:p w14:paraId="7C16EA5C"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lastRenderedPageBreak/>
        <w:t>House AC voltage in the United States is about 110–120 V, but know that in other countries, this is not always the case. In many other countries, the standard is 220 V. Outlet styles also vary from one country to the next.</w:t>
      </w:r>
    </w:p>
    <w:p w14:paraId="1629C495"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Now that you know about electricity, you will learn how to protect yourself against the dangers of electricity and other factors that might harm you as you work around computers.</w:t>
      </w:r>
    </w:p>
    <w:p w14:paraId="5B675707" w14:textId="77777777" w:rsidR="007A6C15" w:rsidRDefault="007A6C15" w:rsidP="007A6C15">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26828BA6" w14:textId="77777777" w:rsidR="007A6C15" w:rsidRDefault="007A6C15" w:rsidP="007A6C15">
      <w:pPr>
        <w:shd w:val="clear" w:color="auto" w:fill="FFFFFF"/>
        <w:rPr>
          <w:rFonts w:ascii="Cambria" w:hAnsi="Cambria"/>
          <w:color w:val="575757"/>
          <w:sz w:val="27"/>
          <w:szCs w:val="27"/>
        </w:rPr>
      </w:pPr>
      <w:hyperlink r:id="rId35" w:tooltip="Help" w:history="1">
        <w:r>
          <w:rPr>
            <w:rStyle w:val="novisual"/>
            <w:rFonts w:ascii="Helvetica" w:hAnsi="Helvetica" w:cs="Helvetica"/>
            <w:b/>
            <w:bCs/>
            <w:color w:val="7A7A7A"/>
            <w:sz w:val="23"/>
            <w:szCs w:val="23"/>
            <w:u w:val="single"/>
            <w:bdr w:val="none" w:sz="0" w:space="0" w:color="auto" w:frame="1"/>
          </w:rPr>
          <w:t>help</w:t>
        </w:r>
      </w:hyperlink>
    </w:p>
    <w:p w14:paraId="46F84D73" w14:textId="241D98BD" w:rsidR="007A6C15" w:rsidRDefault="007A6C15"/>
    <w:p w14:paraId="28D505B3" w14:textId="77777777" w:rsidR="007A6C15" w:rsidRDefault="007A6C15" w:rsidP="007A6C15">
      <w:pPr>
        <w:shd w:val="clear" w:color="auto" w:fill="FFFFFF"/>
        <w:rPr>
          <w:rFonts w:ascii="Cambria" w:hAnsi="Cambria"/>
          <w:color w:val="575757"/>
          <w:sz w:val="27"/>
          <w:szCs w:val="27"/>
        </w:rPr>
      </w:pPr>
      <w:hyperlink r:id="rId36" w:anchor="header" w:history="1">
        <w:r>
          <w:rPr>
            <w:rStyle w:val="Hyperlink"/>
            <w:rFonts w:ascii="Cambria" w:hAnsi="Cambria"/>
            <w:color w:val="0081BC"/>
            <w:sz w:val="27"/>
            <w:szCs w:val="27"/>
          </w:rPr>
          <w:t>Main content</w:t>
        </w:r>
      </w:hyperlink>
    </w:p>
    <w:p w14:paraId="0F487660" w14:textId="77777777" w:rsidR="007A6C15" w:rsidRDefault="007A6C15" w:rsidP="007A6C15">
      <w:pPr>
        <w:pStyle w:val="Heading1"/>
        <w:shd w:val="clear" w:color="auto" w:fill="FFFFFF"/>
        <w:spacing w:before="360" w:beforeAutospacing="0" w:after="0" w:afterAutospacing="0"/>
        <w:ind w:left="975" w:right="1500"/>
        <w:rPr>
          <w:rFonts w:ascii="Tahoma" w:hAnsi="Tahoma" w:cs="Tahoma"/>
          <w:b w:val="0"/>
          <w:bCs w:val="0"/>
          <w:color w:val="007DB8"/>
        </w:rPr>
      </w:pPr>
      <w:r>
        <w:rPr>
          <w:rStyle w:val="headingtext"/>
          <w:rFonts w:ascii="Tahoma" w:hAnsi="Tahoma" w:cs="Tahoma"/>
          <w:b w:val="0"/>
          <w:bCs w:val="0"/>
          <w:color w:val="007DB8"/>
        </w:rPr>
        <w:t>Protecting Yourself</w:t>
      </w:r>
    </w:p>
    <w:p w14:paraId="69F20C40"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05CCE91E"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2117CCA9"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To protect yourself against electrical shock when working with any electrical device, including computers, printers, scanners, and network devices, disconnect the power if you notice a dangerous situation that might lead to electrical shock or fire. When you disconnect the power, do so by pulling on the plug at the AC outlet. To protect the power cord, don’t pull on the cord itself. Also, don’t just turn off the on/off switch on the device; you need to </w:t>
      </w:r>
      <w:proofErr w:type="gramStart"/>
      <w:r>
        <w:rPr>
          <w:rFonts w:ascii="Cambria" w:hAnsi="Cambria"/>
          <w:color w:val="575757"/>
          <w:sz w:val="27"/>
          <w:szCs w:val="27"/>
        </w:rPr>
        <w:t>actually disconnect</w:t>
      </w:r>
      <w:proofErr w:type="gramEnd"/>
      <w:r>
        <w:rPr>
          <w:rFonts w:ascii="Cambria" w:hAnsi="Cambria"/>
          <w:color w:val="575757"/>
          <w:sz w:val="27"/>
          <w:szCs w:val="27"/>
        </w:rPr>
        <w:t xml:space="preserve"> the power. Note that any of the following can indicate a potential danger:</w:t>
      </w:r>
    </w:p>
    <w:p w14:paraId="2913420B" w14:textId="77777777" w:rsidR="007A6C15" w:rsidRDefault="007A6C15" w:rsidP="007A6C15">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You notice smoke coming from the computer case or the case feels unusually warm.</w:t>
      </w:r>
    </w:p>
    <w:p w14:paraId="62D960E2" w14:textId="77777777" w:rsidR="007A6C15" w:rsidRDefault="007A6C15" w:rsidP="007A6C15">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power cord is frayed or otherwise damaged in any way.</w:t>
      </w:r>
    </w:p>
    <w:p w14:paraId="4866A37B" w14:textId="77777777" w:rsidR="007A6C15" w:rsidRDefault="007A6C15" w:rsidP="007A6C15">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Water or other liquid is on the floor around the device or was spilled on it.</w:t>
      </w:r>
    </w:p>
    <w:p w14:paraId="249A764F" w14:textId="77777777" w:rsidR="007A6C15" w:rsidRDefault="007A6C15" w:rsidP="007A6C15">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device has been exposed to excess moisture.</w:t>
      </w:r>
    </w:p>
    <w:p w14:paraId="54B97942" w14:textId="77777777" w:rsidR="007A6C15" w:rsidRDefault="007A6C15" w:rsidP="007A6C15">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device has been dropped or you notice physical damage.</w:t>
      </w:r>
    </w:p>
    <w:p w14:paraId="6A6DBA88" w14:textId="77777777" w:rsidR="007A6C15" w:rsidRDefault="007A6C15" w:rsidP="007A6C15">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You smell a strong electronics odor.</w:t>
      </w:r>
    </w:p>
    <w:p w14:paraId="0E99E048" w14:textId="77777777" w:rsidR="007A6C15" w:rsidRDefault="007A6C15" w:rsidP="007A6C15">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power supply or fans are making a whining noise.</w:t>
      </w:r>
    </w:p>
    <w:p w14:paraId="403DDAB6" w14:textId="77777777" w:rsidR="007A6C15" w:rsidRDefault="007A6C15" w:rsidP="007A6C15">
      <w:pPr>
        <w:pStyle w:val="Heading4"/>
        <w:shd w:val="clear" w:color="auto" w:fill="FFFFFF"/>
        <w:spacing w:before="0" w:after="225"/>
        <w:ind w:left="1575" w:right="1500"/>
        <w:rPr>
          <w:rFonts w:ascii="Tahoma" w:hAnsi="Tahoma" w:cs="Tahoma"/>
          <w:color w:val="000000"/>
          <w:sz w:val="30"/>
          <w:szCs w:val="30"/>
        </w:rPr>
      </w:pPr>
      <w:r>
        <w:rPr>
          <w:rStyle w:val="headingtext"/>
          <w:rFonts w:ascii="Tahoma" w:hAnsi="Tahoma" w:cs="Tahoma"/>
          <w:color w:val="111111"/>
          <w:sz w:val="30"/>
          <w:szCs w:val="30"/>
        </w:rPr>
        <w:lastRenderedPageBreak/>
        <w:t>Safely Working Inside Computers, Printers, and Other Electrical Devices</w:t>
      </w:r>
    </w:p>
    <w:p w14:paraId="1FFC4692"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2C2C0956"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306EE7DC"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To stay safe, always do the following before working inside computers, printers, and other electrical devices:</w:t>
      </w:r>
    </w:p>
    <w:p w14:paraId="29C19E91" w14:textId="77777777" w:rsidR="007A6C15" w:rsidRDefault="007A6C15" w:rsidP="007A6C15">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b/>
          <w:bCs/>
          <w:color w:val="575757"/>
          <w:sz w:val="27"/>
          <w:szCs w:val="27"/>
        </w:rPr>
        <w:t>Remove jewelry.</w:t>
      </w:r>
      <w:r>
        <w:rPr>
          <w:rFonts w:ascii="Cambria" w:hAnsi="Cambria"/>
          <w:color w:val="575757"/>
          <w:sz w:val="27"/>
          <w:szCs w:val="27"/>
        </w:rPr>
        <w:t xml:space="preserve"> Remove any jewelry that might </w:t>
      </w:r>
      <w:proofErr w:type="gramStart"/>
      <w:r>
        <w:rPr>
          <w:rFonts w:ascii="Cambria" w:hAnsi="Cambria"/>
          <w:color w:val="575757"/>
          <w:sz w:val="27"/>
          <w:szCs w:val="27"/>
        </w:rPr>
        <w:t>come in contact with</w:t>
      </w:r>
      <w:proofErr w:type="gramEnd"/>
      <w:r>
        <w:rPr>
          <w:rFonts w:ascii="Cambria" w:hAnsi="Cambria"/>
          <w:color w:val="575757"/>
          <w:sz w:val="27"/>
          <w:szCs w:val="27"/>
        </w:rPr>
        <w:t xml:space="preserve"> components. Jewelry is commonly made of metal and might conduct electricity if it touches a component. It can also get caught in cables and cords inside computer cases.</w:t>
      </w:r>
    </w:p>
    <w:p w14:paraId="03ECEAA2" w14:textId="77777777" w:rsidR="007A6C15" w:rsidRDefault="007A6C15" w:rsidP="007A6C15">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b/>
          <w:bCs/>
          <w:color w:val="575757"/>
          <w:sz w:val="27"/>
          <w:szCs w:val="27"/>
        </w:rPr>
        <w:t>Power down the system and unplug it.</w:t>
      </w:r>
      <w:r>
        <w:rPr>
          <w:rFonts w:ascii="Cambria" w:hAnsi="Cambria"/>
          <w:color w:val="575757"/>
          <w:sz w:val="27"/>
          <w:szCs w:val="27"/>
        </w:rPr>
        <w:t> For a computer, unplug the power, monitor, mouse, and keyboard cables, unplug any other peripherals or cables attached, and move them out of your way.</w:t>
      </w:r>
    </w:p>
    <w:p w14:paraId="32F2070B" w14:textId="77777777" w:rsidR="007A6C15" w:rsidRDefault="007A6C15" w:rsidP="007A6C15">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b/>
          <w:bCs/>
          <w:color w:val="575757"/>
          <w:sz w:val="27"/>
          <w:szCs w:val="27"/>
        </w:rPr>
        <w:t>For a computer, press and hold down the power button for a moment.</w:t>
      </w:r>
      <w:r>
        <w:rPr>
          <w:rFonts w:ascii="Cambria" w:hAnsi="Cambria"/>
          <w:color w:val="575757"/>
          <w:sz w:val="27"/>
          <w:szCs w:val="27"/>
        </w:rPr>
        <w:t> After you unplug the computer, press the power button for about three seconds to completely drain the power supply. Sometimes when you do so, you’ll hear the fans quickly start and go off as residual power is drained. Only then is it safe to work inside the case.</w:t>
      </w:r>
    </w:p>
    <w:p w14:paraId="0A0501B3" w14:textId="77777777" w:rsidR="007A6C15" w:rsidRDefault="007A6C15" w:rsidP="007A6C15">
      <w:pPr>
        <w:pStyle w:val="Heading4"/>
        <w:shd w:val="clear" w:color="auto" w:fill="FFFFFF"/>
        <w:spacing w:before="0" w:after="225"/>
        <w:ind w:left="1575" w:right="1500"/>
        <w:rPr>
          <w:rFonts w:ascii="Tahoma" w:hAnsi="Tahoma" w:cs="Tahoma"/>
          <w:color w:val="000000"/>
          <w:sz w:val="30"/>
          <w:szCs w:val="30"/>
        </w:rPr>
      </w:pPr>
      <w:r>
        <w:rPr>
          <w:rStyle w:val="headingtext"/>
          <w:rFonts w:ascii="Tahoma" w:hAnsi="Tahoma" w:cs="Tahoma"/>
          <w:color w:val="111111"/>
          <w:sz w:val="30"/>
          <w:szCs w:val="30"/>
        </w:rPr>
        <w:t>Electrical Fire Safety</w:t>
      </w:r>
    </w:p>
    <w:p w14:paraId="7D1ED530"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22E5963D"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5CC1691E"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Never use water to put out a fire fueled by electricity because water is a </w:t>
      </w:r>
      <w:proofErr w:type="gramStart"/>
      <w:r>
        <w:rPr>
          <w:rFonts w:ascii="Cambria" w:hAnsi="Cambria"/>
          <w:color w:val="575757"/>
          <w:sz w:val="27"/>
          <w:szCs w:val="27"/>
        </w:rPr>
        <w:t>conductor</w:t>
      </w:r>
      <w:proofErr w:type="gramEnd"/>
      <w:r>
        <w:rPr>
          <w:rFonts w:ascii="Cambria" w:hAnsi="Cambria"/>
          <w:color w:val="575757"/>
          <w:sz w:val="27"/>
          <w:szCs w:val="27"/>
        </w:rPr>
        <w:t xml:space="preserve"> and you might get a severe electrical shock. A computer lab needs a fire extinguisher that is rated to put out electrical fires. Fire extinguishers are rated by the type of fires they put out:</w:t>
      </w:r>
    </w:p>
    <w:p w14:paraId="02EA7E44" w14:textId="77777777" w:rsidR="007A6C15" w:rsidRDefault="007A6C15" w:rsidP="007A6C15">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Class A extinguishers can use water to put out fires caused by wood, paper, and other combustibles.</w:t>
      </w:r>
    </w:p>
    <w:p w14:paraId="78FAAC6C" w14:textId="77777777" w:rsidR="007A6C15" w:rsidRDefault="007A6C15" w:rsidP="007A6C15">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Class B extinguishers can put out fires caused by liquids such as gasoline, kerosene, and oil.</w:t>
      </w:r>
    </w:p>
    <w:p w14:paraId="43B5B481" w14:textId="77777777" w:rsidR="007A6C15" w:rsidRDefault="007A6C15" w:rsidP="007A6C15">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hyperlink r:id="rId37" w:history="1">
        <w:r>
          <w:rPr>
            <w:rStyle w:val="primaryterm"/>
            <w:rFonts w:ascii="Cambria" w:hAnsi="Cambria"/>
            <w:b/>
            <w:bCs/>
            <w:color w:val="00609A"/>
            <w:sz w:val="27"/>
            <w:szCs w:val="27"/>
          </w:rPr>
          <w:t>Class C fire extinguishers</w:t>
        </w:r>
      </w:hyperlink>
      <w:r>
        <w:rPr>
          <w:rFonts w:ascii="Cambria" w:hAnsi="Cambria"/>
          <w:color w:val="575757"/>
          <w:sz w:val="27"/>
          <w:szCs w:val="27"/>
        </w:rPr>
        <w:t> use nonconductive chemicals to put out a fire caused by electricity. See </w:t>
      </w:r>
      <w:hyperlink r:id="rId38" w:history="1">
        <w:r>
          <w:rPr>
            <w:rStyle w:val="Hyperlink"/>
            <w:rFonts w:ascii="Cambria" w:hAnsi="Cambria"/>
            <w:color w:val="0081BC"/>
            <w:sz w:val="27"/>
            <w:szCs w:val="27"/>
          </w:rPr>
          <w:t>Figure A-4</w:t>
        </w:r>
      </w:hyperlink>
      <w:r>
        <w:rPr>
          <w:rFonts w:ascii="Cambria" w:hAnsi="Cambria"/>
          <w:color w:val="575757"/>
          <w:sz w:val="27"/>
          <w:szCs w:val="27"/>
        </w:rPr>
        <w:t>.</w:t>
      </w:r>
    </w:p>
    <w:p w14:paraId="2CDAA0CA" w14:textId="77777777" w:rsidR="007A6C15" w:rsidRDefault="007A6C15" w:rsidP="007A6C15">
      <w:pPr>
        <w:rPr>
          <w:rFonts w:ascii="Tahoma" w:hAnsi="Tahoma" w:cs="Tahoma"/>
          <w:b/>
          <w:bCs/>
          <w:color w:val="C15827"/>
          <w:sz w:val="28"/>
          <w:szCs w:val="28"/>
        </w:rPr>
      </w:pPr>
      <w:bookmarkStart w:id="4" w:name="PageEnd_1053"/>
      <w:bookmarkEnd w:id="4"/>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A-4</w:t>
      </w:r>
    </w:p>
    <w:p w14:paraId="5A573CBF" w14:textId="77777777" w:rsidR="007A6C15" w:rsidRDefault="007A6C15" w:rsidP="007A6C15">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Class C fire extinguisher is rated to put out electrical fires</w:t>
      </w:r>
    </w:p>
    <w:p w14:paraId="5FC263A5" w14:textId="0E12D311" w:rsidR="007A6C15" w:rsidRDefault="007A6C15" w:rsidP="007A6C15">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DB1B9E3" wp14:editId="7E7C9FFE">
            <wp:extent cx="5667375" cy="3648075"/>
            <wp:effectExtent l="0" t="0" r="9525" b="9525"/>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3648075"/>
                    </a:xfrm>
                    <a:prstGeom prst="rect">
                      <a:avLst/>
                    </a:prstGeom>
                    <a:noFill/>
                    <a:ln>
                      <a:noFill/>
                    </a:ln>
                  </pic:spPr>
                </pic:pic>
              </a:graphicData>
            </a:graphic>
          </wp:inline>
        </w:drawing>
      </w:r>
    </w:p>
    <w:p w14:paraId="3F759F3C" w14:textId="75FCDC93" w:rsidR="007A6C15" w:rsidRDefault="007A6C15" w:rsidP="007A6C15">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063513FB" wp14:editId="0F6A243C">
            <wp:extent cx="200025" cy="200025"/>
            <wp:effectExtent l="0" t="0" r="9525" b="9525"/>
            <wp:docPr id="10"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larg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6AA906" w14:textId="77777777" w:rsidR="007A6C15" w:rsidRDefault="007A6C15" w:rsidP="007A6C15">
      <w:pPr>
        <w:pStyle w:val="Heading4"/>
        <w:shd w:val="clear" w:color="auto" w:fill="FFFFFF"/>
        <w:spacing w:before="0" w:after="225"/>
        <w:ind w:left="1575" w:right="1500"/>
        <w:rPr>
          <w:rFonts w:ascii="Tahoma" w:hAnsi="Tahoma" w:cs="Tahoma"/>
          <w:color w:val="000000"/>
          <w:sz w:val="30"/>
          <w:szCs w:val="30"/>
        </w:rPr>
      </w:pPr>
      <w:r>
        <w:rPr>
          <w:rStyle w:val="headingtext"/>
          <w:rFonts w:ascii="Tahoma" w:hAnsi="Tahoma" w:cs="Tahoma"/>
          <w:color w:val="111111"/>
          <w:sz w:val="30"/>
          <w:szCs w:val="30"/>
        </w:rPr>
        <w:t>Proper Use of Cleaning Pads and Solutions</w:t>
      </w:r>
    </w:p>
    <w:p w14:paraId="7CE3180D"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2F1EB8DD"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48A6BFCA"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a support technician, you’ll find yourself collecting different cleaning solutions and cleaning pads to clean a variety of devices, including the mouse and keyboard, CDs, DVDs, Blu-ray discs and their drives, and monitors. </w:t>
      </w:r>
      <w:hyperlink r:id="rId40" w:history="1">
        <w:r>
          <w:rPr>
            <w:rStyle w:val="Hyperlink"/>
            <w:rFonts w:ascii="Cambria" w:hAnsi="Cambria"/>
            <w:color w:val="0081BC"/>
            <w:sz w:val="27"/>
            <w:szCs w:val="27"/>
          </w:rPr>
          <w:t>Figure A-5</w:t>
        </w:r>
      </w:hyperlink>
      <w:r>
        <w:rPr>
          <w:rFonts w:ascii="Cambria" w:hAnsi="Cambria"/>
          <w:color w:val="575757"/>
          <w:sz w:val="27"/>
          <w:szCs w:val="27"/>
        </w:rPr>
        <w:t> shows a few of these products. For example, the contact cleaner in the figure is used to clean the contacts on the edge connectors of expansion cards; a good cleaning can solve a problem with a faulty connection.</w:t>
      </w:r>
    </w:p>
    <w:p w14:paraId="4018897D" w14:textId="77777777" w:rsidR="007A6C15" w:rsidRDefault="007A6C15" w:rsidP="007A6C15">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A-5</w:t>
      </w:r>
    </w:p>
    <w:p w14:paraId="085F69D7" w14:textId="77777777" w:rsidR="007A6C15" w:rsidRDefault="007A6C15" w:rsidP="007A6C15">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Cleaning solutions and pads</w:t>
      </w:r>
    </w:p>
    <w:p w14:paraId="4F6C0005" w14:textId="3E9BE1E0" w:rsidR="007A6C15" w:rsidRDefault="007A6C15" w:rsidP="007A6C15">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3D4C47D8" wp14:editId="61B38255">
            <wp:extent cx="5667375" cy="4181475"/>
            <wp:effectExtent l="0" t="0" r="9525" b="9525"/>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7375" cy="4181475"/>
                    </a:xfrm>
                    <a:prstGeom prst="rect">
                      <a:avLst/>
                    </a:prstGeom>
                    <a:noFill/>
                    <a:ln>
                      <a:noFill/>
                    </a:ln>
                  </pic:spPr>
                </pic:pic>
              </a:graphicData>
            </a:graphic>
          </wp:inline>
        </w:drawing>
      </w:r>
    </w:p>
    <w:p w14:paraId="7D49B261" w14:textId="5958B1C6" w:rsidR="007A6C15" w:rsidRDefault="007A6C15" w:rsidP="007A6C15">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326D0422" wp14:editId="63915437">
            <wp:extent cx="200025" cy="200025"/>
            <wp:effectExtent l="0" t="0" r="9525" b="9525"/>
            <wp:docPr id="8"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larg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F4D2907"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bookmarkStart w:id="5" w:name="PageEnd_1054"/>
      <w:bookmarkEnd w:id="5"/>
      <w:r>
        <w:rPr>
          <w:rFonts w:ascii="Cambria" w:hAnsi="Cambria"/>
          <w:color w:val="575757"/>
          <w:sz w:val="27"/>
          <w:szCs w:val="27"/>
        </w:rPr>
        <w:t>Most of these cleaning solutions contain flammable and poisonous materials. Take care when using them so that they don’t get on your skin or in your eyes. To find out what to do if you are accidentally exposed to a dangerous solution, look at the instructions printed on the can or check out the material safety data sheet (see </w:t>
      </w:r>
      <w:hyperlink r:id="rId42" w:history="1">
        <w:r>
          <w:rPr>
            <w:rStyle w:val="Hyperlink"/>
            <w:rFonts w:ascii="Cambria" w:hAnsi="Cambria"/>
            <w:color w:val="0081BC"/>
            <w:sz w:val="27"/>
            <w:szCs w:val="27"/>
          </w:rPr>
          <w:t>Figure A-6</w:t>
        </w:r>
      </w:hyperlink>
      <w:r>
        <w:rPr>
          <w:rFonts w:ascii="Cambria" w:hAnsi="Cambria"/>
          <w:color w:val="575757"/>
          <w:sz w:val="27"/>
          <w:szCs w:val="27"/>
        </w:rPr>
        <w:t>). A </w:t>
      </w:r>
      <w:hyperlink r:id="rId43" w:history="1">
        <w:r>
          <w:rPr>
            <w:rStyle w:val="primaryterm"/>
            <w:rFonts w:ascii="Cambria" w:hAnsi="Cambria"/>
            <w:b/>
            <w:bCs/>
            <w:color w:val="00609A"/>
            <w:sz w:val="27"/>
            <w:szCs w:val="27"/>
          </w:rPr>
          <w:t>material safety data sheet (MSDS)</w:t>
        </w:r>
      </w:hyperlink>
      <w:r>
        <w:rPr>
          <w:rFonts w:ascii="Cambria" w:hAnsi="Cambria"/>
          <w:color w:val="575757"/>
          <w:sz w:val="27"/>
          <w:szCs w:val="27"/>
        </w:rPr>
        <w:t> explains how to properly handle substances such as chemical solvents and how to dispose of them.</w:t>
      </w:r>
    </w:p>
    <w:p w14:paraId="1E2BB9B4" w14:textId="77777777" w:rsidR="007A6C15" w:rsidRDefault="007A6C15" w:rsidP="007A6C15">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A-6</w:t>
      </w:r>
    </w:p>
    <w:p w14:paraId="0E7FDECC" w14:textId="77777777" w:rsidR="007A6C15" w:rsidRDefault="007A6C15" w:rsidP="007A6C15">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Each chemical you use should have a material safety data sheet available</w:t>
      </w:r>
    </w:p>
    <w:p w14:paraId="5A92F89F" w14:textId="5BFCCA2E" w:rsidR="007A6C15" w:rsidRDefault="007A6C15" w:rsidP="007A6C15">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1B445DF3" wp14:editId="0992B37F">
            <wp:extent cx="3638550" cy="3514725"/>
            <wp:effectExtent l="0" t="0" r="0" b="9525"/>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8550" cy="3514725"/>
                    </a:xfrm>
                    <a:prstGeom prst="rect">
                      <a:avLst/>
                    </a:prstGeom>
                    <a:noFill/>
                    <a:ln>
                      <a:noFill/>
                    </a:ln>
                  </pic:spPr>
                </pic:pic>
              </a:graphicData>
            </a:graphic>
          </wp:inline>
        </w:drawing>
      </w:r>
    </w:p>
    <w:p w14:paraId="5358D4A9"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 MSDS includes information such as physical data, toxicity, health effects, first aid, storage, shipping, disposal, and spill procedures. The MSDS comes packaged with the chemical; you can also order one from the manufacturer or find one on the Internet (see </w:t>
      </w:r>
      <w:bookmarkStart w:id="6" w:name="FMJBWRUDHLN02K8Y2694"/>
      <w:r>
        <w:rPr>
          <w:rFonts w:ascii="Cambria" w:hAnsi="Cambria"/>
          <w:color w:val="575757"/>
          <w:sz w:val="27"/>
          <w:szCs w:val="27"/>
        </w:rPr>
        <w:fldChar w:fldCharType="begin"/>
      </w:r>
      <w:r>
        <w:rPr>
          <w:rFonts w:ascii="Cambria" w:hAnsi="Cambria"/>
          <w:color w:val="575757"/>
          <w:sz w:val="27"/>
          <w:szCs w:val="27"/>
        </w:rPr>
        <w:instrText xml:space="preserve"> HYPERLINK "http://ilpi.com/msds" \t "_blank" </w:instrText>
      </w:r>
      <w:r>
        <w:rPr>
          <w:rFonts w:ascii="Cambria" w:hAnsi="Cambria"/>
          <w:color w:val="575757"/>
          <w:sz w:val="27"/>
          <w:szCs w:val="27"/>
        </w:rPr>
        <w:fldChar w:fldCharType="separate"/>
      </w:r>
      <w:r>
        <w:rPr>
          <w:rStyle w:val="Hyperlink"/>
          <w:rFonts w:ascii="Cambria" w:hAnsi="Cambria"/>
          <w:color w:val="0081BC"/>
          <w:sz w:val="27"/>
          <w:szCs w:val="27"/>
        </w:rPr>
        <w:t>ilpi.com/</w:t>
      </w:r>
      <w:proofErr w:type="spellStart"/>
      <w:r>
        <w:rPr>
          <w:rStyle w:val="Hyperlink"/>
          <w:rFonts w:ascii="Cambria" w:hAnsi="Cambria"/>
          <w:color w:val="0081BC"/>
          <w:sz w:val="27"/>
          <w:szCs w:val="27"/>
        </w:rPr>
        <w:t>msds</w:t>
      </w:r>
      <w:proofErr w:type="spellEnd"/>
      <w:r>
        <w:rPr>
          <w:rFonts w:ascii="Cambria" w:hAnsi="Cambria"/>
          <w:color w:val="575757"/>
          <w:sz w:val="27"/>
          <w:szCs w:val="27"/>
        </w:rPr>
        <w:fldChar w:fldCharType="end"/>
      </w:r>
      <w:bookmarkEnd w:id="6"/>
      <w:r>
        <w:rPr>
          <w:rFonts w:ascii="Cambria" w:hAnsi="Cambria"/>
          <w:color w:val="575757"/>
          <w:sz w:val="27"/>
          <w:szCs w:val="27"/>
        </w:rPr>
        <w:t>).</w:t>
      </w:r>
    </w:p>
    <w:p w14:paraId="11E33CA0" w14:textId="77777777" w:rsidR="007A6C15" w:rsidRDefault="007A6C15" w:rsidP="007A6C15">
      <w:pPr>
        <w:rPr>
          <w:rFonts w:ascii="Cambria" w:hAnsi="Cambria"/>
          <w:color w:val="575757"/>
          <w:sz w:val="27"/>
          <w:szCs w:val="27"/>
        </w:rPr>
      </w:pPr>
      <w:r>
        <w:rPr>
          <w:rStyle w:val="label"/>
          <w:rFonts w:ascii="Tahoma" w:hAnsi="Tahoma" w:cs="Tahoma"/>
          <w:b/>
          <w:bCs/>
          <w:color w:val="FFFFFF"/>
          <w:spacing w:val="7"/>
          <w:sz w:val="30"/>
          <w:szCs w:val="30"/>
          <w:shd w:val="clear" w:color="auto" w:fill="FF9733"/>
        </w:rPr>
        <w:t>A+ Exam Tip</w:t>
      </w:r>
    </w:p>
    <w:p w14:paraId="559988CF"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The A+ Core 2 exam expects you to know how to use MSDS documentation to dispose of chemicals and help protect the environment. You also need to know that you must follow all local government regulations when disposing of chemicals and other materials dangerous to the environment.</w:t>
      </w:r>
    </w:p>
    <w:p w14:paraId="7E22605C"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you have an accident with cleaning solutions or other dangerous products, your company or organization might require you to report the accident and/or fill out an incident report. Check with your organization to find out how to report these types of incidents.</w:t>
      </w:r>
    </w:p>
    <w:p w14:paraId="07D7B099" w14:textId="77777777" w:rsidR="007A6C15" w:rsidRDefault="007A6C15" w:rsidP="007A6C15">
      <w:pPr>
        <w:pStyle w:val="Heading4"/>
        <w:shd w:val="clear" w:color="auto" w:fill="FFFFFF"/>
        <w:spacing w:before="0" w:after="225"/>
        <w:ind w:left="1575" w:right="1500"/>
        <w:rPr>
          <w:rFonts w:ascii="Tahoma" w:hAnsi="Tahoma" w:cs="Tahoma"/>
          <w:color w:val="000000"/>
          <w:sz w:val="30"/>
          <w:szCs w:val="30"/>
        </w:rPr>
      </w:pPr>
      <w:r>
        <w:rPr>
          <w:rStyle w:val="headingtext"/>
          <w:rFonts w:ascii="Tahoma" w:hAnsi="Tahoma" w:cs="Tahoma"/>
          <w:color w:val="111111"/>
          <w:sz w:val="30"/>
          <w:szCs w:val="30"/>
        </w:rPr>
        <w:t>Managing Cables</w:t>
      </w:r>
    </w:p>
    <w:p w14:paraId="789E84C4"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74585354"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7B81AEBB"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People can trip over cables or cords left on the floor, so be careful that cables are in a safe place. If you must run a cable across a path or where someone sits, use a cable or cord cover that can be nailed or screwed to the floor. Don’t leave loose cables or cords in a traffic area where people can trip over them; such objects are called </w:t>
      </w:r>
      <w:hyperlink r:id="rId45" w:history="1">
        <w:r>
          <w:rPr>
            <w:rStyle w:val="primaryterm"/>
            <w:rFonts w:ascii="Cambria" w:hAnsi="Cambria"/>
            <w:b/>
            <w:bCs/>
            <w:color w:val="00609A"/>
            <w:sz w:val="27"/>
            <w:szCs w:val="27"/>
          </w:rPr>
          <w:t>trip hazards</w:t>
        </w:r>
      </w:hyperlink>
      <w:r>
        <w:rPr>
          <w:rFonts w:ascii="Cambria" w:hAnsi="Cambria"/>
          <w:color w:val="575757"/>
          <w:sz w:val="27"/>
          <w:szCs w:val="27"/>
        </w:rPr>
        <w:t>.</w:t>
      </w:r>
    </w:p>
    <w:p w14:paraId="39192775" w14:textId="77777777" w:rsidR="007A6C15" w:rsidRDefault="007A6C15" w:rsidP="007A6C15">
      <w:pPr>
        <w:pStyle w:val="Heading4"/>
        <w:shd w:val="clear" w:color="auto" w:fill="FFFFFF"/>
        <w:spacing w:before="0" w:after="225"/>
        <w:ind w:left="1575" w:right="1500"/>
        <w:rPr>
          <w:rFonts w:ascii="Tahoma" w:hAnsi="Tahoma" w:cs="Tahoma"/>
          <w:color w:val="000000"/>
          <w:sz w:val="30"/>
          <w:szCs w:val="30"/>
        </w:rPr>
      </w:pPr>
      <w:r>
        <w:rPr>
          <w:rStyle w:val="headingtext"/>
          <w:rFonts w:ascii="Tahoma" w:hAnsi="Tahoma" w:cs="Tahoma"/>
          <w:color w:val="111111"/>
          <w:sz w:val="30"/>
          <w:szCs w:val="30"/>
        </w:rPr>
        <w:t>Lifting Heavy Objects</w:t>
      </w:r>
    </w:p>
    <w:p w14:paraId="150B8029"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75405166"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3F7FB236"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Back injury caused by lifting heavy objects is one of the most common work injuries. Whenever possible, put heavy objects, such as a large laser printer, on a cart to move them. If you do need to lift a heavy object, follow these guidelines to keep from injuring your back:</w:t>
      </w:r>
    </w:p>
    <w:p w14:paraId="20E49AB6" w14:textId="77777777" w:rsidR="007A6C15" w:rsidRDefault="007A6C15" w:rsidP="007A6C15">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Look at the object and decide which side of it to face so that the load will be the most balanced when you lift it.</w:t>
      </w:r>
    </w:p>
    <w:p w14:paraId="7D0FEA77" w14:textId="77777777" w:rsidR="007A6C15" w:rsidRDefault="007A6C15" w:rsidP="007A6C15">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Stand close to the object with your feet apart.</w:t>
      </w:r>
    </w:p>
    <w:p w14:paraId="66A2D9D4" w14:textId="77777777" w:rsidR="007A6C15" w:rsidRDefault="007A6C15" w:rsidP="007A6C15">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Keeping your back straight, bend your knees and grip the load.</w:t>
      </w:r>
    </w:p>
    <w:p w14:paraId="108B8AF0" w14:textId="77777777" w:rsidR="007A6C15" w:rsidRDefault="007A6C15" w:rsidP="007A6C15">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bookmarkStart w:id="7" w:name="PageEnd_1055"/>
      <w:bookmarkEnd w:id="7"/>
      <w:r>
        <w:rPr>
          <w:rFonts w:ascii="Cambria" w:hAnsi="Cambria"/>
          <w:color w:val="575757"/>
          <w:sz w:val="27"/>
          <w:szCs w:val="27"/>
        </w:rPr>
        <w:t>Lift with your legs, arms, and shoulders, not with your back or stomach.</w:t>
      </w:r>
    </w:p>
    <w:p w14:paraId="545DC266" w14:textId="77777777" w:rsidR="007A6C15" w:rsidRDefault="007A6C15" w:rsidP="007A6C15">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Keep the load close to your body and avoid twisting your body while you’re holding the load.</w:t>
      </w:r>
    </w:p>
    <w:p w14:paraId="2BF79926" w14:textId="77777777" w:rsidR="007A6C15" w:rsidRDefault="007A6C15" w:rsidP="007A6C15">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To put the object down, keep your back as straight as you can and lower the object by bending your knees.</w:t>
      </w:r>
    </w:p>
    <w:p w14:paraId="54BB1554"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Don’t try to lift an object that is too heavy for you. Because there are no exact guidelines for when heavy is too heavy, use your best judgment as to when to ask for help.</w:t>
      </w:r>
    </w:p>
    <w:p w14:paraId="282E1F25" w14:textId="77777777" w:rsidR="007A6C15" w:rsidRDefault="007A6C15" w:rsidP="007A6C15">
      <w:pPr>
        <w:pStyle w:val="Heading4"/>
        <w:shd w:val="clear" w:color="auto" w:fill="FFFFFF"/>
        <w:spacing w:before="0" w:after="225"/>
        <w:ind w:left="1575" w:right="1500"/>
        <w:rPr>
          <w:rFonts w:ascii="Tahoma" w:hAnsi="Tahoma" w:cs="Tahoma"/>
          <w:color w:val="000000"/>
          <w:sz w:val="30"/>
          <w:szCs w:val="30"/>
        </w:rPr>
      </w:pPr>
      <w:r>
        <w:rPr>
          <w:rStyle w:val="headingtext"/>
          <w:rFonts w:ascii="Tahoma" w:hAnsi="Tahoma" w:cs="Tahoma"/>
          <w:color w:val="111111"/>
          <w:sz w:val="30"/>
          <w:szCs w:val="30"/>
        </w:rPr>
        <w:t>Safety Goggles and Air Filter Mask</w:t>
      </w:r>
    </w:p>
    <w:p w14:paraId="0C6D89F0"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61517834"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0D7D4FB1"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you work in a factory environment where flying fragments, chips, or other particles are about, your employer might require that you wear </w:t>
      </w:r>
      <w:hyperlink r:id="rId46" w:history="1">
        <w:r>
          <w:rPr>
            <w:rStyle w:val="primaryterm"/>
            <w:rFonts w:ascii="Cambria" w:hAnsi="Cambria"/>
            <w:b/>
            <w:bCs/>
            <w:color w:val="00609A"/>
            <w:sz w:val="27"/>
            <w:szCs w:val="27"/>
          </w:rPr>
          <w:t>safety goggles</w:t>
        </w:r>
      </w:hyperlink>
      <w:r>
        <w:rPr>
          <w:rFonts w:ascii="Cambria" w:hAnsi="Cambria"/>
          <w:color w:val="575757"/>
          <w:sz w:val="27"/>
          <w:szCs w:val="27"/>
        </w:rPr>
        <w:t xml:space="preserve"> to protect your eyes. In addition, if </w:t>
      </w:r>
      <w:r>
        <w:rPr>
          <w:rFonts w:ascii="Cambria" w:hAnsi="Cambria"/>
          <w:color w:val="575757"/>
          <w:sz w:val="27"/>
          <w:szCs w:val="27"/>
        </w:rPr>
        <w:lastRenderedPageBreak/>
        <w:t>the air is filled with dust or other contaminants, your employer might require you to wear an air-purifying respirator, commonly called an </w:t>
      </w:r>
      <w:hyperlink r:id="rId47" w:history="1">
        <w:r>
          <w:rPr>
            <w:rStyle w:val="primaryterm"/>
            <w:rFonts w:ascii="Cambria" w:hAnsi="Cambria"/>
            <w:b/>
            <w:bCs/>
            <w:color w:val="00609A"/>
            <w:sz w:val="27"/>
            <w:szCs w:val="27"/>
          </w:rPr>
          <w:t>air filter mask</w:t>
        </w:r>
      </w:hyperlink>
      <w:r>
        <w:rPr>
          <w:rFonts w:ascii="Cambria" w:hAnsi="Cambria"/>
          <w:color w:val="575757"/>
          <w:sz w:val="27"/>
          <w:szCs w:val="27"/>
        </w:rPr>
        <w:t>, which filters out the dust and other contaminants. If safety goggles or a mask is required, your employer is responsible for providing one that is appropriate for your work environment.</w:t>
      </w:r>
    </w:p>
    <w:p w14:paraId="1B66E2E3" w14:textId="77777777" w:rsidR="007A6C15" w:rsidRDefault="007A6C15" w:rsidP="007A6C15">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551AF109" w14:textId="77777777" w:rsidR="007A6C15" w:rsidRDefault="007A6C15" w:rsidP="007A6C15">
      <w:pPr>
        <w:shd w:val="clear" w:color="auto" w:fill="FFFFFF"/>
        <w:rPr>
          <w:rFonts w:ascii="Cambria" w:hAnsi="Cambria"/>
          <w:color w:val="575757"/>
          <w:sz w:val="27"/>
          <w:szCs w:val="27"/>
        </w:rPr>
      </w:pPr>
      <w:hyperlink r:id="rId48" w:tooltip="Help" w:history="1">
        <w:r>
          <w:rPr>
            <w:rStyle w:val="novisual"/>
            <w:rFonts w:ascii="Helvetica" w:hAnsi="Helvetica" w:cs="Helvetica"/>
            <w:b/>
            <w:bCs/>
            <w:color w:val="7A7A7A"/>
            <w:sz w:val="23"/>
            <w:szCs w:val="23"/>
            <w:u w:val="single"/>
            <w:bdr w:val="none" w:sz="0" w:space="0" w:color="auto" w:frame="1"/>
          </w:rPr>
          <w:t>help</w:t>
        </w:r>
      </w:hyperlink>
    </w:p>
    <w:p w14:paraId="1E794149" w14:textId="0337FD49" w:rsidR="007A6C15" w:rsidRDefault="007A6C15"/>
    <w:p w14:paraId="312EB937" w14:textId="77777777" w:rsidR="007A6C15" w:rsidRDefault="007A6C15" w:rsidP="007A6C15">
      <w:pPr>
        <w:shd w:val="clear" w:color="auto" w:fill="FFFFFF"/>
        <w:rPr>
          <w:rFonts w:ascii="Cambria" w:hAnsi="Cambria"/>
          <w:color w:val="575757"/>
          <w:sz w:val="27"/>
          <w:szCs w:val="27"/>
        </w:rPr>
      </w:pPr>
      <w:hyperlink r:id="rId49" w:anchor="header" w:history="1">
        <w:r>
          <w:rPr>
            <w:rStyle w:val="Hyperlink"/>
            <w:rFonts w:ascii="Cambria" w:hAnsi="Cambria"/>
            <w:color w:val="0081BC"/>
            <w:sz w:val="27"/>
            <w:szCs w:val="27"/>
          </w:rPr>
          <w:t>Main content</w:t>
        </w:r>
      </w:hyperlink>
    </w:p>
    <w:p w14:paraId="68843F68" w14:textId="77777777" w:rsidR="007A6C15" w:rsidRDefault="007A6C15" w:rsidP="007A6C15">
      <w:pPr>
        <w:pStyle w:val="Heading1"/>
        <w:shd w:val="clear" w:color="auto" w:fill="FFFFFF"/>
        <w:spacing w:before="360" w:beforeAutospacing="0" w:after="0" w:afterAutospacing="0"/>
        <w:ind w:left="975" w:right="1500"/>
        <w:rPr>
          <w:rFonts w:ascii="Tahoma" w:hAnsi="Tahoma" w:cs="Tahoma"/>
          <w:b w:val="0"/>
          <w:bCs w:val="0"/>
          <w:color w:val="007DB8"/>
        </w:rPr>
      </w:pPr>
      <w:r>
        <w:rPr>
          <w:rStyle w:val="headingtext"/>
          <w:rFonts w:ascii="Tahoma" w:hAnsi="Tahoma" w:cs="Tahoma"/>
          <w:b w:val="0"/>
          <w:bCs w:val="0"/>
          <w:color w:val="007DB8"/>
        </w:rPr>
        <w:t>Protecting the Equipment</w:t>
      </w:r>
    </w:p>
    <w:p w14:paraId="34815D1C"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61DDDD54"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1780B769"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you learn to troubleshoot and solve computer problems, you gradually begin to realize that many of them could have been avoided by good computer maintenance, which includes protecting the computer against environmental factors such as humidity, dust, and out-of-control electricity.</w:t>
      </w:r>
    </w:p>
    <w:p w14:paraId="4008ED18" w14:textId="77777777" w:rsidR="007A6C15" w:rsidRDefault="007A6C15" w:rsidP="007A6C15">
      <w:pPr>
        <w:pStyle w:val="Heading4"/>
        <w:shd w:val="clear" w:color="auto" w:fill="FFFFFF"/>
        <w:spacing w:before="0" w:after="225"/>
        <w:ind w:left="1575" w:right="1500"/>
        <w:rPr>
          <w:rFonts w:ascii="Tahoma" w:hAnsi="Tahoma" w:cs="Tahoma"/>
          <w:color w:val="000000"/>
          <w:sz w:val="30"/>
          <w:szCs w:val="30"/>
        </w:rPr>
      </w:pPr>
      <w:r>
        <w:rPr>
          <w:rStyle w:val="headingtext"/>
          <w:rFonts w:ascii="Tahoma" w:hAnsi="Tahoma" w:cs="Tahoma"/>
          <w:color w:val="111111"/>
          <w:sz w:val="30"/>
          <w:szCs w:val="30"/>
        </w:rPr>
        <w:t>Protecting the Equipment Against Static Electricity or ESD</w:t>
      </w:r>
    </w:p>
    <w:p w14:paraId="317C832B"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10C0CD1C"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4F895F65"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Suppose you come indoors on a cold day, pick up a comb, and touch your hair. Sparks fly! What happened? Static electricity caused the sparks. </w:t>
      </w:r>
      <w:r>
        <w:rPr>
          <w:rStyle w:val="primaryterm"/>
          <w:rFonts w:ascii="Cambria" w:hAnsi="Cambria"/>
          <w:b/>
          <w:bCs/>
          <w:color w:val="00609A"/>
          <w:sz w:val="27"/>
          <w:szCs w:val="27"/>
        </w:rPr>
        <w:t>Electrostatic discharge (ESD)</w:t>
      </w:r>
      <w:r>
        <w:rPr>
          <w:rFonts w:ascii="Cambria" w:hAnsi="Cambria"/>
          <w:color w:val="575757"/>
          <w:sz w:val="27"/>
          <w:szCs w:val="27"/>
        </w:rPr>
        <w:t>, commonly known as </w:t>
      </w:r>
      <w:hyperlink r:id="rId50" w:history="1">
        <w:r>
          <w:rPr>
            <w:rStyle w:val="primaryterm"/>
            <w:rFonts w:ascii="Cambria" w:hAnsi="Cambria"/>
            <w:b/>
            <w:bCs/>
            <w:color w:val="00609A"/>
            <w:sz w:val="27"/>
            <w:szCs w:val="27"/>
          </w:rPr>
          <w:t>static electricity</w:t>
        </w:r>
      </w:hyperlink>
      <w:r>
        <w:rPr>
          <w:rFonts w:ascii="Cambria" w:hAnsi="Cambria"/>
          <w:color w:val="575757"/>
          <w:sz w:val="27"/>
          <w:szCs w:val="27"/>
        </w:rPr>
        <w:t xml:space="preserve">, is an electrical charge at rest. When you came indoors, this charge built up on your hair and had no place to go. An ungrounded conductor (such as wire that is not touching another wire) or a nonconductive surface (such as your hair) holds a charge until it is released. When two objects </w:t>
      </w:r>
      <w:r>
        <w:rPr>
          <w:rFonts w:ascii="Cambria" w:hAnsi="Cambria"/>
          <w:color w:val="575757"/>
          <w:sz w:val="27"/>
          <w:szCs w:val="27"/>
        </w:rPr>
        <w:lastRenderedPageBreak/>
        <w:t>with dissimilar electrical charges touch, electricity passes between them until the dissimilar charges become equal.</w:t>
      </w:r>
    </w:p>
    <w:p w14:paraId="641D96AE"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To see static charges equalizing, turn off the lights in a room, scuff your feet on the carpet, and touch another person. Occasionally, you can see and feel the charge in your fingers. If you can feel the charge, you discharged at least 1500 volts of static electricity. If you hear the discharge, you released at least 6000 volts. If you see the discharge, you released at least 8000 volts of ESD. A charge of only 10 volts can damage electronic components! </w:t>
      </w:r>
      <w:r>
        <w:rPr>
          <w:rStyle w:val="Emphasis"/>
          <w:rFonts w:ascii="Cambria" w:hAnsi="Cambria"/>
          <w:color w:val="575757"/>
          <w:sz w:val="27"/>
          <w:szCs w:val="27"/>
        </w:rPr>
        <w:t>You can touch a chip on an expansion card or motherboard, damage the chip with ESD, and never feel, hear, or see the electrical discharge</w:t>
      </w:r>
      <w:r>
        <w:rPr>
          <w:rFonts w:ascii="Cambria" w:hAnsi="Cambria"/>
          <w:color w:val="575757"/>
          <w:sz w:val="27"/>
          <w:szCs w:val="27"/>
        </w:rPr>
        <w:t>.</w:t>
      </w:r>
    </w:p>
    <w:p w14:paraId="5E2A8E1D"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ESD can cause two types of damage in an electronic component: catastrophic failure and upset failure. A catastrophic failure destroys the component beyond use. An upset failure damages the component so that it does not perform well, even though it may still function to some degree. Upset failures are more difficult to detect because they are not consistent and not easily observed. Both types of failures permanently affect the device. Components are easily damaged by ESD, but because the damage might not show up for weeks or months, a technician is likely to get careless and not realize the damage he or she is doing.</w:t>
      </w:r>
    </w:p>
    <w:p w14:paraId="219AE6DF" w14:textId="77777777" w:rsidR="007A6C15" w:rsidRDefault="007A6C15" w:rsidP="007A6C15">
      <w:pPr>
        <w:rPr>
          <w:rFonts w:ascii="Cambria" w:hAnsi="Cambria"/>
          <w:color w:val="575757"/>
          <w:sz w:val="27"/>
          <w:szCs w:val="27"/>
        </w:rPr>
      </w:pPr>
      <w:bookmarkStart w:id="8" w:name="PageEnd_1056"/>
      <w:bookmarkEnd w:id="8"/>
      <w:r>
        <w:rPr>
          <w:rStyle w:val="label"/>
          <w:rFonts w:ascii="Tahoma" w:hAnsi="Tahoma" w:cs="Tahoma"/>
          <w:b/>
          <w:bCs/>
          <w:color w:val="FFFFFF"/>
          <w:spacing w:val="7"/>
          <w:sz w:val="30"/>
          <w:szCs w:val="30"/>
          <w:shd w:val="clear" w:color="auto" w:fill="FF9733"/>
        </w:rPr>
        <w:t>Caution</w:t>
      </w:r>
    </w:p>
    <w:p w14:paraId="4E97C7E9"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Unless you are measuring power levels with a multimeter or power supply tester, </w:t>
      </w:r>
      <w:r>
        <w:rPr>
          <w:rStyle w:val="Emphasis"/>
          <w:rFonts w:ascii="Cambria" w:hAnsi="Cambria"/>
          <w:color w:val="575757"/>
          <w:sz w:val="27"/>
          <w:szCs w:val="27"/>
        </w:rPr>
        <w:t>never</w:t>
      </w:r>
      <w:r>
        <w:rPr>
          <w:rFonts w:ascii="Cambria" w:hAnsi="Cambria"/>
          <w:color w:val="575757"/>
          <w:sz w:val="27"/>
          <w:szCs w:val="27"/>
        </w:rPr>
        <w:t> touch a component or cable inside a computer case while the power is on. The electrical voltage is not enough to seriously hurt you but is more than enough to permanently damage the component.</w:t>
      </w:r>
    </w:p>
    <w:p w14:paraId="2FDD19C0"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Before touching or handling a component (for example, a hard drive, motherboard, expansion card, processor, or memory modules), protect it against ESD by always grounding yourself first. You can ground yourself and the computer parts by using one or more of the following static control devices or methods:</w:t>
      </w:r>
    </w:p>
    <w:p w14:paraId="5031A800" w14:textId="77777777" w:rsidR="007A6C15" w:rsidRDefault="007A6C15" w:rsidP="007A6C15">
      <w:pPr>
        <w:pStyle w:val="NormalWeb"/>
        <w:numPr>
          <w:ilvl w:val="0"/>
          <w:numId w:val="6"/>
        </w:numPr>
        <w:shd w:val="clear" w:color="auto" w:fill="FFFFFF"/>
        <w:spacing w:before="0" w:beforeAutospacing="0" w:after="225" w:afterAutospacing="0"/>
        <w:ind w:left="1695" w:right="975"/>
        <w:rPr>
          <w:rFonts w:ascii="Cambria" w:hAnsi="Cambria"/>
          <w:color w:val="575757"/>
          <w:sz w:val="27"/>
          <w:szCs w:val="27"/>
        </w:rPr>
      </w:pPr>
      <w:r>
        <w:rPr>
          <w:rStyle w:val="Emphasis"/>
          <w:rFonts w:ascii="Cambria" w:hAnsi="Cambria"/>
          <w:b/>
          <w:bCs/>
          <w:color w:val="575757"/>
          <w:sz w:val="27"/>
          <w:szCs w:val="27"/>
        </w:rPr>
        <w:t>ESD strap.</w:t>
      </w:r>
      <w:r>
        <w:rPr>
          <w:rFonts w:ascii="Cambria" w:hAnsi="Cambria"/>
          <w:color w:val="575757"/>
          <w:sz w:val="27"/>
          <w:szCs w:val="27"/>
        </w:rPr>
        <w:t> An </w:t>
      </w:r>
      <w:hyperlink r:id="rId51" w:history="1">
        <w:r>
          <w:rPr>
            <w:rStyle w:val="primaryterm"/>
            <w:rFonts w:ascii="Cambria" w:hAnsi="Cambria"/>
            <w:b/>
            <w:bCs/>
            <w:color w:val="00609A"/>
            <w:sz w:val="27"/>
            <w:szCs w:val="27"/>
          </w:rPr>
          <w:t>ESD strap</w:t>
        </w:r>
      </w:hyperlink>
      <w:r>
        <w:rPr>
          <w:rFonts w:ascii="Cambria" w:hAnsi="Cambria"/>
          <w:color w:val="575757"/>
          <w:sz w:val="27"/>
          <w:szCs w:val="27"/>
        </w:rPr>
        <w:t>, also called a </w:t>
      </w:r>
      <w:hyperlink r:id="rId52" w:history="1">
        <w:r>
          <w:rPr>
            <w:rStyle w:val="primaryterm"/>
            <w:rFonts w:ascii="Cambria" w:hAnsi="Cambria"/>
            <w:b/>
            <w:bCs/>
            <w:color w:val="00609A"/>
            <w:sz w:val="27"/>
            <w:szCs w:val="27"/>
          </w:rPr>
          <w:t>ground bracelet</w:t>
        </w:r>
      </w:hyperlink>
      <w:r>
        <w:rPr>
          <w:rFonts w:ascii="Cambria" w:hAnsi="Cambria"/>
          <w:color w:val="575757"/>
          <w:sz w:val="27"/>
          <w:szCs w:val="27"/>
        </w:rPr>
        <w:t>, </w:t>
      </w:r>
      <w:hyperlink r:id="rId53" w:history="1">
        <w:r>
          <w:rPr>
            <w:rStyle w:val="primaryterm"/>
            <w:rFonts w:ascii="Cambria" w:hAnsi="Cambria"/>
            <w:b/>
            <w:bCs/>
            <w:color w:val="00609A"/>
            <w:sz w:val="27"/>
            <w:szCs w:val="27"/>
          </w:rPr>
          <w:t>antistatic wrist strap</w:t>
        </w:r>
      </w:hyperlink>
      <w:r>
        <w:rPr>
          <w:rFonts w:ascii="Cambria" w:hAnsi="Cambria"/>
          <w:color w:val="575757"/>
          <w:sz w:val="27"/>
          <w:szCs w:val="27"/>
        </w:rPr>
        <w:t xml:space="preserve">, or ESD bracelet, is a strap you wear around your wrist. The strap has a cord </w:t>
      </w:r>
      <w:r>
        <w:rPr>
          <w:rFonts w:ascii="Cambria" w:hAnsi="Cambria"/>
          <w:color w:val="575757"/>
          <w:sz w:val="27"/>
          <w:szCs w:val="27"/>
        </w:rPr>
        <w:lastRenderedPageBreak/>
        <w:t>attached with an alligator clip on the end. Attach the clip to the computer case you’re working on, as shown in </w:t>
      </w:r>
      <w:hyperlink r:id="rId54" w:history="1">
        <w:r>
          <w:rPr>
            <w:rStyle w:val="Hyperlink"/>
            <w:rFonts w:ascii="Cambria" w:hAnsi="Cambria"/>
            <w:color w:val="0081BC"/>
            <w:sz w:val="27"/>
            <w:szCs w:val="27"/>
          </w:rPr>
          <w:t>Figure A-7</w:t>
        </w:r>
      </w:hyperlink>
      <w:r>
        <w:rPr>
          <w:rFonts w:ascii="Cambria" w:hAnsi="Cambria"/>
          <w:color w:val="575757"/>
          <w:sz w:val="27"/>
          <w:szCs w:val="27"/>
        </w:rPr>
        <w:t>. Any static electricity between you and the case will be discharged. Therefore, as you work inside the case, you will not damage the components with static electricity. The bracelet also contains a resistor that prevents electricity from harming you.</w:t>
      </w:r>
    </w:p>
    <w:p w14:paraId="1C06EC42" w14:textId="77777777" w:rsidR="007A6C15" w:rsidRDefault="007A6C15" w:rsidP="007A6C15">
      <w:pPr>
        <w:ind w:left="169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A-7</w:t>
      </w:r>
    </w:p>
    <w:p w14:paraId="50A254CD" w14:textId="77777777" w:rsidR="007A6C15" w:rsidRDefault="007A6C15" w:rsidP="007A6C15">
      <w:pPr>
        <w:pStyle w:val="NormalWeb"/>
        <w:shd w:val="clear" w:color="auto" w:fill="FFFFFF"/>
        <w:spacing w:before="75" w:beforeAutospacing="0" w:after="0" w:afterAutospacing="0" w:line="360" w:lineRule="atLeast"/>
        <w:ind w:left="1695" w:right="975"/>
        <w:rPr>
          <w:rFonts w:ascii="Tahoma" w:hAnsi="Tahoma" w:cs="Tahoma"/>
          <w:color w:val="575757"/>
          <w:sz w:val="29"/>
          <w:szCs w:val="29"/>
        </w:rPr>
      </w:pPr>
      <w:r>
        <w:rPr>
          <w:rFonts w:ascii="Tahoma" w:hAnsi="Tahoma" w:cs="Tahoma"/>
          <w:color w:val="575757"/>
          <w:sz w:val="29"/>
          <w:szCs w:val="29"/>
        </w:rPr>
        <w:t>A ground bracelet, which protects computer components from ESD, can clip to the side of the computer case and eliminate ESD between you and the case</w:t>
      </w:r>
    </w:p>
    <w:p w14:paraId="7E9C187B" w14:textId="1117098B" w:rsidR="007A6C15" w:rsidRDefault="007A6C15" w:rsidP="007A6C15">
      <w:pPr>
        <w:shd w:val="clear" w:color="auto" w:fill="FFFFFF"/>
        <w:ind w:left="1695" w:right="975"/>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07D2B174" wp14:editId="45E58473">
            <wp:extent cx="5669280" cy="3840480"/>
            <wp:effectExtent l="0" t="0" r="7620" b="762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9280" cy="3840480"/>
                    </a:xfrm>
                    <a:prstGeom prst="rect">
                      <a:avLst/>
                    </a:prstGeom>
                    <a:noFill/>
                    <a:ln>
                      <a:noFill/>
                    </a:ln>
                  </pic:spPr>
                </pic:pic>
              </a:graphicData>
            </a:graphic>
          </wp:inline>
        </w:drawing>
      </w:r>
    </w:p>
    <w:p w14:paraId="456428FC" w14:textId="048DF92A" w:rsidR="007A6C15" w:rsidRDefault="007A6C15" w:rsidP="007A6C15">
      <w:pPr>
        <w:shd w:val="clear" w:color="auto" w:fill="FFFFFF"/>
        <w:ind w:left="1695" w:right="975"/>
        <w:jc w:val="center"/>
        <w:rPr>
          <w:rFonts w:ascii="Cambria" w:hAnsi="Cambria"/>
          <w:color w:val="575757"/>
          <w:sz w:val="27"/>
          <w:szCs w:val="27"/>
        </w:rPr>
      </w:pPr>
      <w:r>
        <w:rPr>
          <w:rFonts w:ascii="Cambria" w:hAnsi="Cambria"/>
          <w:noProof/>
          <w:color w:val="575757"/>
          <w:sz w:val="27"/>
          <w:szCs w:val="27"/>
        </w:rPr>
        <w:drawing>
          <wp:inline distT="0" distB="0" distL="0" distR="0" wp14:anchorId="38EE75CC" wp14:editId="17A087FF">
            <wp:extent cx="182880" cy="182880"/>
            <wp:effectExtent l="0" t="0" r="7620" b="7620"/>
            <wp:docPr id="21" name="Picture 2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larg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2E852098" w14:textId="77777777" w:rsidR="007A6C15" w:rsidRDefault="007A6C15" w:rsidP="007A6C15">
      <w:pPr>
        <w:ind w:left="1695" w:right="975"/>
        <w:rPr>
          <w:rFonts w:ascii="Cambria" w:hAnsi="Cambria"/>
          <w:color w:val="575757"/>
          <w:sz w:val="27"/>
          <w:szCs w:val="27"/>
        </w:rPr>
      </w:pPr>
      <w:r>
        <w:rPr>
          <w:rStyle w:val="label"/>
          <w:rFonts w:ascii="Tahoma" w:hAnsi="Tahoma" w:cs="Tahoma"/>
          <w:b/>
          <w:bCs/>
          <w:color w:val="FFFFFF"/>
          <w:spacing w:val="7"/>
          <w:sz w:val="30"/>
          <w:szCs w:val="30"/>
          <w:shd w:val="clear" w:color="auto" w:fill="FF9733"/>
        </w:rPr>
        <w:t>Caution</w:t>
      </w:r>
    </w:p>
    <w:p w14:paraId="444020EA" w14:textId="77777777" w:rsidR="007A6C15" w:rsidRDefault="007A6C15" w:rsidP="007A6C15">
      <w:pPr>
        <w:pStyle w:val="NormalWeb"/>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When working on a laser printer, </w:t>
      </w:r>
      <w:r>
        <w:rPr>
          <w:rStyle w:val="Emphasis"/>
          <w:rFonts w:ascii="Cambria" w:hAnsi="Cambria"/>
          <w:color w:val="575757"/>
          <w:sz w:val="27"/>
          <w:szCs w:val="27"/>
        </w:rPr>
        <w:t>don’t</w:t>
      </w:r>
      <w:r>
        <w:rPr>
          <w:rFonts w:ascii="Cambria" w:hAnsi="Cambria"/>
          <w:color w:val="575757"/>
          <w:sz w:val="27"/>
          <w:szCs w:val="27"/>
        </w:rPr>
        <w:t> wear the ESD strap because you don’t want to be the ground for these high-voltage devices.</w:t>
      </w:r>
    </w:p>
    <w:p w14:paraId="6B3B8599" w14:textId="77777777" w:rsidR="007A6C15" w:rsidRDefault="007A6C15" w:rsidP="007A6C15">
      <w:pPr>
        <w:pStyle w:val="NormalWeb"/>
        <w:numPr>
          <w:ilvl w:val="0"/>
          <w:numId w:val="6"/>
        </w:numPr>
        <w:shd w:val="clear" w:color="auto" w:fill="FFFFFF"/>
        <w:spacing w:before="0" w:beforeAutospacing="0" w:after="225" w:afterAutospacing="0"/>
        <w:ind w:left="1695" w:right="975"/>
        <w:rPr>
          <w:rFonts w:ascii="Cambria" w:hAnsi="Cambria"/>
          <w:color w:val="575757"/>
          <w:sz w:val="27"/>
          <w:szCs w:val="27"/>
        </w:rPr>
      </w:pPr>
      <w:r>
        <w:rPr>
          <w:rStyle w:val="Emphasis"/>
          <w:rFonts w:ascii="Cambria" w:hAnsi="Cambria"/>
          <w:b/>
          <w:bCs/>
          <w:color w:val="575757"/>
          <w:sz w:val="27"/>
          <w:szCs w:val="27"/>
        </w:rPr>
        <w:lastRenderedPageBreak/>
        <w:t>Ground mats.</w:t>
      </w:r>
      <w:r>
        <w:rPr>
          <w:rFonts w:ascii="Cambria" w:hAnsi="Cambria"/>
          <w:color w:val="575757"/>
          <w:sz w:val="27"/>
          <w:szCs w:val="27"/>
        </w:rPr>
        <w:t> A </w:t>
      </w:r>
      <w:hyperlink r:id="rId56" w:history="1">
        <w:r>
          <w:rPr>
            <w:rStyle w:val="primaryterm"/>
            <w:rFonts w:ascii="Cambria" w:hAnsi="Cambria"/>
            <w:b/>
            <w:bCs/>
            <w:color w:val="00609A"/>
            <w:sz w:val="27"/>
            <w:szCs w:val="27"/>
          </w:rPr>
          <w:t>ground mat</w:t>
        </w:r>
      </w:hyperlink>
      <w:r>
        <w:rPr>
          <w:rFonts w:ascii="Cambria" w:hAnsi="Cambria"/>
          <w:color w:val="575757"/>
          <w:sz w:val="27"/>
          <w:szCs w:val="27"/>
        </w:rPr>
        <w:t>, also called an </w:t>
      </w:r>
      <w:hyperlink r:id="rId57" w:history="1">
        <w:r>
          <w:rPr>
            <w:rStyle w:val="primaryterm"/>
            <w:rFonts w:ascii="Cambria" w:hAnsi="Cambria"/>
            <w:b/>
            <w:bCs/>
            <w:color w:val="00609A"/>
            <w:sz w:val="27"/>
            <w:szCs w:val="27"/>
          </w:rPr>
          <w:t>ESD mat</w:t>
        </w:r>
      </w:hyperlink>
      <w:r>
        <w:rPr>
          <w:rFonts w:ascii="Cambria" w:hAnsi="Cambria"/>
          <w:color w:val="575757"/>
          <w:sz w:val="27"/>
          <w:szCs w:val="27"/>
        </w:rPr>
        <w:t>, dissipates ESD and is commonly used by bench technicians (also called depot technicians) who repair and assemble computers at their workbenches or in an assembly line. Ground mats have a connector in one corner that you can use to connect the mat to the ground (see </w:t>
      </w:r>
      <w:hyperlink r:id="rId58" w:history="1">
        <w:r>
          <w:rPr>
            <w:rStyle w:val="Hyperlink"/>
            <w:rFonts w:ascii="Cambria" w:hAnsi="Cambria"/>
            <w:color w:val="0081BC"/>
            <w:sz w:val="27"/>
            <w:szCs w:val="27"/>
          </w:rPr>
          <w:t>Figure A-8</w:t>
        </w:r>
      </w:hyperlink>
      <w:r>
        <w:rPr>
          <w:rFonts w:ascii="Cambria" w:hAnsi="Cambria"/>
          <w:color w:val="575757"/>
          <w:sz w:val="27"/>
          <w:szCs w:val="27"/>
        </w:rPr>
        <w:t>). If you lift a component off the mat, it is no longer grounded and is susceptible to ESD, so it’s important to use an ESD strap with a ground mat.</w:t>
      </w:r>
    </w:p>
    <w:p w14:paraId="6581418E" w14:textId="77777777" w:rsidR="007A6C15" w:rsidRDefault="007A6C15" w:rsidP="007A6C15">
      <w:pPr>
        <w:ind w:left="1695" w:right="975"/>
        <w:rPr>
          <w:rFonts w:ascii="Tahoma" w:hAnsi="Tahoma" w:cs="Tahoma"/>
          <w:b/>
          <w:bCs/>
          <w:color w:val="C15827"/>
          <w:sz w:val="28"/>
          <w:szCs w:val="28"/>
        </w:rPr>
      </w:pPr>
      <w:bookmarkStart w:id="9" w:name="PageEnd_1057"/>
      <w:bookmarkEnd w:id="9"/>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A-8</w:t>
      </w:r>
    </w:p>
    <w:p w14:paraId="2ABCD1E8" w14:textId="77777777" w:rsidR="007A6C15" w:rsidRDefault="007A6C15" w:rsidP="007A6C15">
      <w:pPr>
        <w:pStyle w:val="NormalWeb"/>
        <w:shd w:val="clear" w:color="auto" w:fill="FFFFFF"/>
        <w:spacing w:before="75" w:beforeAutospacing="0" w:after="0" w:afterAutospacing="0" w:line="360" w:lineRule="atLeast"/>
        <w:ind w:left="1695" w:right="975"/>
        <w:rPr>
          <w:rFonts w:ascii="Tahoma" w:hAnsi="Tahoma" w:cs="Tahoma"/>
          <w:color w:val="575757"/>
          <w:sz w:val="29"/>
          <w:szCs w:val="29"/>
        </w:rPr>
      </w:pPr>
      <w:r>
        <w:rPr>
          <w:rFonts w:ascii="Tahoma" w:hAnsi="Tahoma" w:cs="Tahoma"/>
          <w:color w:val="575757"/>
          <w:sz w:val="29"/>
          <w:szCs w:val="29"/>
        </w:rPr>
        <w:t>An ESD mat dissipates ESD and should be connected to the ground</w:t>
      </w:r>
    </w:p>
    <w:p w14:paraId="28CD8BA6" w14:textId="7B04405B" w:rsidR="007A6C15" w:rsidRDefault="007A6C15" w:rsidP="007A6C15">
      <w:pPr>
        <w:shd w:val="clear" w:color="auto" w:fill="FFFFFF"/>
        <w:ind w:left="1695" w:right="975"/>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2F29F7F7" wp14:editId="7F1C4807">
            <wp:extent cx="5669280" cy="2286000"/>
            <wp:effectExtent l="0" t="0" r="7620"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9280" cy="2286000"/>
                    </a:xfrm>
                    <a:prstGeom prst="rect">
                      <a:avLst/>
                    </a:prstGeom>
                    <a:noFill/>
                    <a:ln>
                      <a:noFill/>
                    </a:ln>
                  </pic:spPr>
                </pic:pic>
              </a:graphicData>
            </a:graphic>
          </wp:inline>
        </w:drawing>
      </w:r>
    </w:p>
    <w:p w14:paraId="70731507" w14:textId="49F9906A" w:rsidR="007A6C15" w:rsidRDefault="007A6C15" w:rsidP="007A6C15">
      <w:pPr>
        <w:shd w:val="clear" w:color="auto" w:fill="FFFFFF"/>
        <w:ind w:left="1695" w:right="975"/>
        <w:jc w:val="center"/>
        <w:rPr>
          <w:rFonts w:ascii="Cambria" w:hAnsi="Cambria"/>
          <w:color w:val="575757"/>
          <w:sz w:val="27"/>
          <w:szCs w:val="27"/>
        </w:rPr>
      </w:pPr>
      <w:r>
        <w:rPr>
          <w:rFonts w:ascii="Cambria" w:hAnsi="Cambria"/>
          <w:noProof/>
          <w:color w:val="575757"/>
          <w:sz w:val="27"/>
          <w:szCs w:val="27"/>
        </w:rPr>
        <w:drawing>
          <wp:inline distT="0" distB="0" distL="0" distR="0" wp14:anchorId="781A84EF" wp14:editId="4E48628D">
            <wp:extent cx="182880" cy="18288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larg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09FA9074" w14:textId="77777777" w:rsidR="007A6C15" w:rsidRDefault="007A6C15" w:rsidP="007A6C15">
      <w:pPr>
        <w:pStyle w:val="NormalWeb"/>
        <w:numPr>
          <w:ilvl w:val="0"/>
          <w:numId w:val="6"/>
        </w:numPr>
        <w:shd w:val="clear" w:color="auto" w:fill="FFFFFF"/>
        <w:spacing w:before="0" w:beforeAutospacing="0" w:after="225" w:afterAutospacing="0"/>
        <w:ind w:left="1695" w:right="975"/>
        <w:rPr>
          <w:rFonts w:ascii="Cambria" w:hAnsi="Cambria"/>
          <w:color w:val="575757"/>
          <w:sz w:val="27"/>
          <w:szCs w:val="27"/>
        </w:rPr>
      </w:pPr>
      <w:r>
        <w:rPr>
          <w:rStyle w:val="Emphasis"/>
          <w:rFonts w:ascii="Cambria" w:hAnsi="Cambria"/>
          <w:b/>
          <w:bCs/>
          <w:color w:val="575757"/>
          <w:sz w:val="27"/>
          <w:szCs w:val="27"/>
        </w:rPr>
        <w:t>Static shielding bags.</w:t>
      </w:r>
      <w:r>
        <w:rPr>
          <w:rFonts w:ascii="Cambria" w:hAnsi="Cambria"/>
          <w:color w:val="575757"/>
          <w:sz w:val="27"/>
          <w:szCs w:val="27"/>
        </w:rPr>
        <w:t> New components come shipped in static shielding bags, also called </w:t>
      </w:r>
      <w:hyperlink r:id="rId60" w:history="1">
        <w:r>
          <w:rPr>
            <w:rStyle w:val="primaryterm"/>
            <w:rFonts w:ascii="Cambria" w:hAnsi="Cambria"/>
            <w:b/>
            <w:bCs/>
            <w:color w:val="00609A"/>
            <w:sz w:val="27"/>
            <w:szCs w:val="27"/>
          </w:rPr>
          <w:t>antistatic bags</w:t>
        </w:r>
      </w:hyperlink>
      <w:r>
        <w:rPr>
          <w:rFonts w:ascii="Cambria" w:hAnsi="Cambria"/>
          <w:color w:val="575757"/>
          <w:sz w:val="27"/>
          <w:szCs w:val="27"/>
        </w:rPr>
        <w:t>. These bags are a type of Faraday cage, named after Michael Faraday, who built the first cage in 1836. A Faraday cage is any device that protects against an electromagnetic field. Save the bags to store other devices that belong in a computer but are not currently installed. As you work on a computer, know that a device is not protected from ESD if you place it on top of the bag; the protection is inside the bag (see </w:t>
      </w:r>
      <w:hyperlink r:id="rId61" w:history="1">
        <w:r>
          <w:rPr>
            <w:rStyle w:val="Hyperlink"/>
            <w:rFonts w:ascii="Cambria" w:hAnsi="Cambria"/>
            <w:color w:val="0081BC"/>
            <w:sz w:val="27"/>
            <w:szCs w:val="27"/>
          </w:rPr>
          <w:t>Figure A-9</w:t>
        </w:r>
      </w:hyperlink>
      <w:r>
        <w:rPr>
          <w:rFonts w:ascii="Cambria" w:hAnsi="Cambria"/>
          <w:color w:val="575757"/>
          <w:sz w:val="27"/>
          <w:szCs w:val="27"/>
        </w:rPr>
        <w:t>).</w:t>
      </w:r>
    </w:p>
    <w:p w14:paraId="6C845C9F" w14:textId="77777777" w:rsidR="007A6C15" w:rsidRDefault="007A6C15" w:rsidP="007A6C15">
      <w:pPr>
        <w:ind w:left="169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A-9</w:t>
      </w:r>
    </w:p>
    <w:p w14:paraId="2CE23F97" w14:textId="77777777" w:rsidR="007A6C15" w:rsidRDefault="007A6C15" w:rsidP="007A6C15">
      <w:pPr>
        <w:pStyle w:val="NormalWeb"/>
        <w:shd w:val="clear" w:color="auto" w:fill="FFFFFF"/>
        <w:spacing w:before="75" w:beforeAutospacing="0" w:after="0" w:afterAutospacing="0" w:line="360" w:lineRule="atLeast"/>
        <w:ind w:left="1695" w:right="975"/>
        <w:rPr>
          <w:rFonts w:ascii="Tahoma" w:hAnsi="Tahoma" w:cs="Tahoma"/>
          <w:color w:val="575757"/>
          <w:sz w:val="29"/>
          <w:szCs w:val="29"/>
        </w:rPr>
      </w:pPr>
      <w:r>
        <w:rPr>
          <w:rFonts w:ascii="Tahoma" w:hAnsi="Tahoma" w:cs="Tahoma"/>
          <w:color w:val="575757"/>
          <w:sz w:val="29"/>
          <w:szCs w:val="29"/>
        </w:rPr>
        <w:lastRenderedPageBreak/>
        <w:t>An antistatic bag helps protect components from ESD</w:t>
      </w:r>
    </w:p>
    <w:p w14:paraId="7EAE5932" w14:textId="7C06A49C" w:rsidR="007A6C15" w:rsidRDefault="007A6C15" w:rsidP="007A6C15">
      <w:pPr>
        <w:shd w:val="clear" w:color="auto" w:fill="FFFFFF"/>
        <w:ind w:left="1695" w:right="975"/>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2C6ACC99" wp14:editId="58B39276">
            <wp:extent cx="4937760" cy="3383280"/>
            <wp:effectExtent l="0" t="0" r="0" b="762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37760" cy="3383280"/>
                    </a:xfrm>
                    <a:prstGeom prst="rect">
                      <a:avLst/>
                    </a:prstGeom>
                    <a:noFill/>
                    <a:ln>
                      <a:noFill/>
                    </a:ln>
                  </pic:spPr>
                </pic:pic>
              </a:graphicData>
            </a:graphic>
          </wp:inline>
        </w:drawing>
      </w:r>
    </w:p>
    <w:p w14:paraId="01A0CF19" w14:textId="77777777" w:rsidR="007A6C15" w:rsidRDefault="007A6C15" w:rsidP="007A6C15">
      <w:pPr>
        <w:rPr>
          <w:rFonts w:ascii="Cambria" w:hAnsi="Cambria"/>
          <w:color w:val="575757"/>
          <w:sz w:val="27"/>
          <w:szCs w:val="27"/>
        </w:rPr>
      </w:pPr>
      <w:r>
        <w:rPr>
          <w:rStyle w:val="label"/>
          <w:rFonts w:ascii="Tahoma" w:hAnsi="Tahoma" w:cs="Tahoma"/>
          <w:b/>
          <w:bCs/>
          <w:color w:val="FFFFFF"/>
          <w:spacing w:val="7"/>
          <w:sz w:val="30"/>
          <w:szCs w:val="30"/>
          <w:shd w:val="clear" w:color="auto" w:fill="FF9733"/>
        </w:rPr>
        <w:t>Caution</w:t>
      </w:r>
    </w:p>
    <w:p w14:paraId="1135B658"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An older CRT monitor can also damage components with ESD. Don’t place or store expansion cards on top of or next to a CRT monitor, which can discharge as much as 29,000 volts onto the screen.</w:t>
      </w:r>
    </w:p>
    <w:p w14:paraId="54A113A7"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best way to guard against ESD is to use an ESD strap together with a ground mat. Consider an ESD strap essential equipment when working on a computer. However, if you are in a situation in which you must work without one, touch the computer case or the power supply before you touch a component in </w:t>
      </w:r>
      <w:bookmarkStart w:id="10" w:name="PageEnd_1058"/>
      <w:bookmarkEnd w:id="10"/>
      <w:r>
        <w:rPr>
          <w:rFonts w:ascii="Cambria" w:hAnsi="Cambria"/>
          <w:color w:val="575757"/>
          <w:sz w:val="27"/>
          <w:szCs w:val="27"/>
        </w:rPr>
        <w:t>the case, which is called </w:t>
      </w:r>
      <w:hyperlink r:id="rId63" w:history="1">
        <w:r>
          <w:rPr>
            <w:rStyle w:val="primaryterm"/>
            <w:rFonts w:ascii="Cambria" w:hAnsi="Cambria"/>
            <w:b/>
            <w:bCs/>
            <w:color w:val="00609A"/>
            <w:sz w:val="27"/>
            <w:szCs w:val="27"/>
          </w:rPr>
          <w:t>self-grounding</w:t>
        </w:r>
      </w:hyperlink>
      <w:r>
        <w:rPr>
          <w:rFonts w:ascii="Cambria" w:hAnsi="Cambria"/>
          <w:color w:val="575757"/>
          <w:sz w:val="27"/>
          <w:szCs w:val="27"/>
        </w:rPr>
        <w:t>. Self-grounding dissipates any charge between you and whatever you touch. Here are some rules that can help protect computer parts against ESD:</w:t>
      </w:r>
    </w:p>
    <w:p w14:paraId="427BD029" w14:textId="77777777" w:rsidR="007A6C15" w:rsidRDefault="007A6C15" w:rsidP="007A6C15">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When passing a circuit board, memory module, or other sensitive component to another person, ground yourself and then touch the other person before you pass the component.</w:t>
      </w:r>
    </w:p>
    <w:p w14:paraId="22ED9900" w14:textId="77777777" w:rsidR="007A6C15" w:rsidRDefault="007A6C15" w:rsidP="007A6C15">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Leave components inside their protective bags until you are ready to use them.</w:t>
      </w:r>
    </w:p>
    <w:p w14:paraId="10136241" w14:textId="77777777" w:rsidR="007A6C15" w:rsidRDefault="007A6C15" w:rsidP="007A6C15">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Work on hard floors, not carpet, or use antistatic spray on the carpet.</w:t>
      </w:r>
    </w:p>
    <w:p w14:paraId="52AD1581" w14:textId="77777777" w:rsidR="007A6C15" w:rsidRDefault="007A6C15" w:rsidP="007A6C15">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Don’t work on a computer if you or the computer has just come in from the cold because there is more danger of ESD when the atmosphere is cold and dry.</w:t>
      </w:r>
    </w:p>
    <w:p w14:paraId="551ED10D" w14:textId="77777777" w:rsidR="007A6C15" w:rsidRDefault="007A6C15" w:rsidP="007A6C15">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When unpacking hardware or software, remove the packing tape and cellophane from the work area as soon as possible because these materials attract ESD.</w:t>
      </w:r>
    </w:p>
    <w:p w14:paraId="1A46BBBD" w14:textId="77777777" w:rsidR="007A6C15" w:rsidRDefault="007A6C15" w:rsidP="007A6C15">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Keep components away from your hair and clothing.</w:t>
      </w:r>
    </w:p>
    <w:p w14:paraId="269CF73C" w14:textId="77777777" w:rsidR="007A6C15" w:rsidRDefault="007A6C15" w:rsidP="007A6C15">
      <w:pPr>
        <w:rPr>
          <w:rFonts w:ascii="Cambria" w:hAnsi="Cambria"/>
          <w:color w:val="575757"/>
          <w:sz w:val="27"/>
          <w:szCs w:val="27"/>
        </w:rPr>
      </w:pPr>
      <w:r>
        <w:rPr>
          <w:rStyle w:val="label"/>
          <w:rFonts w:ascii="Tahoma" w:hAnsi="Tahoma" w:cs="Tahoma"/>
          <w:b/>
          <w:bCs/>
          <w:color w:val="FFFFFF"/>
          <w:spacing w:val="7"/>
          <w:sz w:val="30"/>
          <w:szCs w:val="30"/>
          <w:shd w:val="clear" w:color="auto" w:fill="FF9733"/>
        </w:rPr>
        <w:t>A+ Exam Tip</w:t>
      </w:r>
    </w:p>
    <w:p w14:paraId="6EC58DC3"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The A+ Core 2 exam emphasizes that you should know how to protect computer equipment as you work on it, including how to protect components against damage from ESD.</w:t>
      </w:r>
    </w:p>
    <w:p w14:paraId="2BDC714B" w14:textId="77777777" w:rsidR="007A6C15" w:rsidRDefault="007A6C15" w:rsidP="007A6C15">
      <w:pPr>
        <w:pStyle w:val="Heading4"/>
        <w:shd w:val="clear" w:color="auto" w:fill="FFFFFF"/>
        <w:spacing w:before="0" w:after="225"/>
        <w:ind w:left="1575" w:right="1500"/>
        <w:rPr>
          <w:rFonts w:ascii="Tahoma" w:hAnsi="Tahoma" w:cs="Tahoma"/>
          <w:color w:val="000000"/>
          <w:sz w:val="30"/>
          <w:szCs w:val="30"/>
        </w:rPr>
      </w:pPr>
      <w:r>
        <w:rPr>
          <w:rStyle w:val="headingtext"/>
          <w:rFonts w:ascii="Tahoma" w:hAnsi="Tahoma" w:cs="Tahoma"/>
          <w:color w:val="111111"/>
          <w:sz w:val="30"/>
          <w:szCs w:val="30"/>
        </w:rPr>
        <w:t>Physically Protecting Your Equipment from the Environment</w:t>
      </w:r>
    </w:p>
    <w:p w14:paraId="42F32309"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0493F37B"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3AF055AE"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you protect equipment from ongoing problems with the environment, you are likely to have fewer problems later, and you will have less troubleshooting and repair to do. Here is how you can physically protect a computer:</w:t>
      </w:r>
    </w:p>
    <w:p w14:paraId="3113BD31" w14:textId="77777777" w:rsidR="007A6C15" w:rsidRDefault="007A6C15" w:rsidP="007A6C15">
      <w:pPr>
        <w:pStyle w:val="NormalWeb"/>
        <w:numPr>
          <w:ilvl w:val="0"/>
          <w:numId w:val="8"/>
        </w:numPr>
        <w:shd w:val="clear" w:color="auto" w:fill="FFFFFF"/>
        <w:spacing w:before="0" w:beforeAutospacing="0" w:after="225" w:afterAutospacing="0"/>
        <w:ind w:left="1695" w:right="975"/>
        <w:rPr>
          <w:rFonts w:ascii="Cambria" w:hAnsi="Cambria"/>
          <w:color w:val="575757"/>
          <w:sz w:val="27"/>
          <w:szCs w:val="27"/>
        </w:rPr>
      </w:pPr>
      <w:r>
        <w:rPr>
          <w:rStyle w:val="Emphasis"/>
          <w:rFonts w:ascii="Cambria" w:hAnsi="Cambria"/>
          <w:b/>
          <w:bCs/>
          <w:color w:val="575757"/>
          <w:sz w:val="27"/>
          <w:szCs w:val="27"/>
        </w:rPr>
        <w:t>Protect a computer against dust and other airborne particles.</w:t>
      </w:r>
      <w:r>
        <w:rPr>
          <w:rFonts w:ascii="Cambria" w:hAnsi="Cambria"/>
          <w:color w:val="575757"/>
          <w:sz w:val="27"/>
          <w:szCs w:val="27"/>
        </w:rPr>
        <w:t> When a computer must sit in a dusty environment, around those who smoke, or where pets might leave hair, you can:</w:t>
      </w:r>
    </w:p>
    <w:p w14:paraId="5D4DD77E" w14:textId="77777777" w:rsidR="007A6C15" w:rsidRDefault="007A6C15" w:rsidP="007A6C15">
      <w:pPr>
        <w:pStyle w:val="NormalWeb"/>
        <w:numPr>
          <w:ilvl w:val="1"/>
          <w:numId w:val="8"/>
        </w:numPr>
        <w:shd w:val="clear" w:color="auto" w:fill="FFFFFF"/>
        <w:spacing w:before="0" w:beforeAutospacing="0" w:after="0" w:afterAutospacing="0"/>
        <w:ind w:left="2415" w:right="975"/>
        <w:rPr>
          <w:rFonts w:ascii="Cambria" w:hAnsi="Cambria"/>
          <w:color w:val="575757"/>
          <w:sz w:val="27"/>
          <w:szCs w:val="27"/>
        </w:rPr>
      </w:pPr>
      <w:r>
        <w:rPr>
          <w:rFonts w:ascii="Cambria" w:hAnsi="Cambria"/>
          <w:color w:val="575757"/>
          <w:sz w:val="27"/>
          <w:szCs w:val="27"/>
        </w:rPr>
        <w:t>Use a plastic keyboard cover to protect the keyboard. When the computer is turned off, protect the entire system with a cover or enclosure.</w:t>
      </w:r>
    </w:p>
    <w:p w14:paraId="0E50DCAF" w14:textId="77777777" w:rsidR="007A6C15" w:rsidRDefault="007A6C15" w:rsidP="007A6C15">
      <w:pPr>
        <w:pStyle w:val="NormalWeb"/>
        <w:numPr>
          <w:ilvl w:val="1"/>
          <w:numId w:val="8"/>
        </w:numPr>
        <w:shd w:val="clear" w:color="auto" w:fill="FFFFFF"/>
        <w:spacing w:before="0" w:beforeAutospacing="0" w:after="225" w:afterAutospacing="0"/>
        <w:ind w:left="2415" w:right="975"/>
        <w:rPr>
          <w:rFonts w:ascii="Cambria" w:hAnsi="Cambria"/>
          <w:color w:val="575757"/>
          <w:sz w:val="27"/>
          <w:szCs w:val="27"/>
        </w:rPr>
      </w:pPr>
      <w:r>
        <w:rPr>
          <w:rFonts w:ascii="Cambria" w:hAnsi="Cambria"/>
          <w:color w:val="575757"/>
          <w:sz w:val="27"/>
          <w:szCs w:val="27"/>
        </w:rPr>
        <w:t>Install air filters over the front or side vents of the case where air flows in. Put your hand over the case of a running computer to feel where the air flows in. For most systems, air flows in from the front vents or vents on the side of the case that is near the processor cooler. The air filter shown in </w:t>
      </w:r>
      <w:hyperlink r:id="rId64" w:history="1">
        <w:r>
          <w:rPr>
            <w:rStyle w:val="Hyperlink"/>
            <w:rFonts w:ascii="Cambria" w:hAnsi="Cambria"/>
            <w:color w:val="0081BC"/>
            <w:sz w:val="27"/>
            <w:szCs w:val="27"/>
          </w:rPr>
          <w:t xml:space="preserve">Figure </w:t>
        </w:r>
        <w:r>
          <w:rPr>
            <w:rStyle w:val="Hyperlink"/>
            <w:rFonts w:ascii="Cambria" w:hAnsi="Cambria"/>
            <w:color w:val="0081BC"/>
            <w:sz w:val="27"/>
            <w:szCs w:val="27"/>
          </w:rPr>
          <w:lastRenderedPageBreak/>
          <w:t>A-10</w:t>
        </w:r>
      </w:hyperlink>
      <w:r>
        <w:rPr>
          <w:rFonts w:ascii="Cambria" w:hAnsi="Cambria"/>
          <w:color w:val="575757"/>
          <w:sz w:val="27"/>
          <w:szCs w:val="27"/>
        </w:rPr>
        <w:t> has magnets that hold the filter to the case when screw holes are not available.</w:t>
      </w:r>
    </w:p>
    <w:p w14:paraId="4F2EEC3B" w14:textId="77777777" w:rsidR="007A6C15" w:rsidRDefault="007A6C15" w:rsidP="007A6C15">
      <w:pPr>
        <w:ind w:left="241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A-10</w:t>
      </w:r>
    </w:p>
    <w:p w14:paraId="56297849" w14:textId="77777777" w:rsidR="007A6C15" w:rsidRDefault="007A6C15" w:rsidP="007A6C15">
      <w:pPr>
        <w:pStyle w:val="NormalWeb"/>
        <w:shd w:val="clear" w:color="auto" w:fill="FFFFFF"/>
        <w:spacing w:before="75" w:beforeAutospacing="0" w:after="0" w:afterAutospacing="0" w:line="360" w:lineRule="atLeast"/>
        <w:ind w:left="2415" w:right="975"/>
        <w:rPr>
          <w:rFonts w:ascii="Tahoma" w:hAnsi="Tahoma" w:cs="Tahoma"/>
          <w:color w:val="575757"/>
          <w:sz w:val="29"/>
          <w:szCs w:val="29"/>
        </w:rPr>
      </w:pPr>
      <w:r>
        <w:rPr>
          <w:rFonts w:ascii="Tahoma" w:hAnsi="Tahoma" w:cs="Tahoma"/>
          <w:color w:val="575757"/>
          <w:sz w:val="29"/>
          <w:szCs w:val="29"/>
        </w:rPr>
        <w:t>This air filter is designed to fit over a case fan, power supply fan, or panel vent on the case</w:t>
      </w:r>
    </w:p>
    <w:p w14:paraId="0FF87518" w14:textId="31CC6A90" w:rsidR="007A6C15" w:rsidRDefault="007A6C15" w:rsidP="007A6C15">
      <w:pPr>
        <w:shd w:val="clear" w:color="auto" w:fill="FFFFFF"/>
        <w:ind w:left="2415" w:right="975"/>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1837C228" wp14:editId="277AEC6A">
            <wp:extent cx="4297680" cy="3291840"/>
            <wp:effectExtent l="0" t="0" r="7620" b="381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97680" cy="3291840"/>
                    </a:xfrm>
                    <a:prstGeom prst="rect">
                      <a:avLst/>
                    </a:prstGeom>
                    <a:noFill/>
                    <a:ln>
                      <a:noFill/>
                    </a:ln>
                  </pic:spPr>
                </pic:pic>
              </a:graphicData>
            </a:graphic>
          </wp:inline>
        </w:drawing>
      </w:r>
    </w:p>
    <w:p w14:paraId="49B0D4C3" w14:textId="77777777" w:rsidR="007A6C15" w:rsidRDefault="007A6C15" w:rsidP="007A6C15">
      <w:pPr>
        <w:ind w:left="2415" w:right="975"/>
        <w:rPr>
          <w:rFonts w:ascii="Cambria" w:hAnsi="Cambria"/>
          <w:color w:val="575757"/>
          <w:sz w:val="27"/>
          <w:szCs w:val="27"/>
        </w:rPr>
      </w:pPr>
      <w:r>
        <w:rPr>
          <w:rStyle w:val="label"/>
          <w:rFonts w:ascii="Tahoma" w:hAnsi="Tahoma" w:cs="Tahoma"/>
          <w:b/>
          <w:bCs/>
          <w:color w:val="FFFFFF"/>
          <w:spacing w:val="7"/>
          <w:sz w:val="30"/>
          <w:szCs w:val="30"/>
          <w:shd w:val="clear" w:color="auto" w:fill="FF9733"/>
        </w:rPr>
        <w:t>Notes</w:t>
      </w:r>
    </w:p>
    <w:p w14:paraId="1FDF1BC7" w14:textId="77777777" w:rsidR="007A6C15" w:rsidRDefault="007A6C15" w:rsidP="007A6C15">
      <w:pPr>
        <w:pStyle w:val="NormalWeb"/>
        <w:shd w:val="clear" w:color="auto" w:fill="FFFFFF"/>
        <w:spacing w:before="0" w:beforeAutospacing="0" w:after="0" w:afterAutospacing="0"/>
        <w:ind w:left="2415" w:right="975"/>
        <w:rPr>
          <w:rFonts w:ascii="Cambria" w:hAnsi="Cambria"/>
          <w:color w:val="575757"/>
          <w:sz w:val="27"/>
          <w:szCs w:val="27"/>
        </w:rPr>
      </w:pPr>
      <w:r>
        <w:rPr>
          <w:rFonts w:ascii="Cambria" w:hAnsi="Cambria"/>
          <w:color w:val="575757"/>
          <w:sz w:val="27"/>
          <w:szCs w:val="27"/>
        </w:rPr>
        <w:t xml:space="preserve">When working at a customer site, be sure to clean up any mess you </w:t>
      </w:r>
      <w:proofErr w:type="gramStart"/>
      <w:r>
        <w:rPr>
          <w:rFonts w:ascii="Cambria" w:hAnsi="Cambria"/>
          <w:color w:val="575757"/>
          <w:sz w:val="27"/>
          <w:szCs w:val="27"/>
        </w:rPr>
        <w:t>created</w:t>
      </w:r>
      <w:proofErr w:type="gramEnd"/>
      <w:r>
        <w:rPr>
          <w:rFonts w:ascii="Cambria" w:hAnsi="Cambria"/>
          <w:color w:val="575757"/>
          <w:sz w:val="27"/>
          <w:szCs w:val="27"/>
        </w:rPr>
        <w:t xml:space="preserve"> by blowing dust out of a computer case or keyboard.</w:t>
      </w:r>
    </w:p>
    <w:p w14:paraId="4D395A17" w14:textId="77777777" w:rsidR="007A6C15" w:rsidRDefault="007A6C15" w:rsidP="007A6C15">
      <w:pPr>
        <w:pStyle w:val="NormalWeb"/>
        <w:numPr>
          <w:ilvl w:val="1"/>
          <w:numId w:val="8"/>
        </w:numPr>
        <w:shd w:val="clear" w:color="auto" w:fill="FFFFFF"/>
        <w:spacing w:before="0" w:beforeAutospacing="0" w:after="225" w:afterAutospacing="0"/>
        <w:ind w:left="2415" w:right="975"/>
        <w:rPr>
          <w:rFonts w:ascii="Cambria" w:hAnsi="Cambria"/>
          <w:color w:val="575757"/>
          <w:sz w:val="27"/>
          <w:szCs w:val="27"/>
        </w:rPr>
      </w:pPr>
      <w:r>
        <w:rPr>
          <w:rFonts w:ascii="Cambria" w:hAnsi="Cambria"/>
          <w:color w:val="575757"/>
          <w:sz w:val="27"/>
          <w:szCs w:val="27"/>
        </w:rPr>
        <w:t>Use compressed air or an antistatic vacuum (see </w:t>
      </w:r>
      <w:hyperlink r:id="rId66" w:history="1">
        <w:r>
          <w:rPr>
            <w:rStyle w:val="Hyperlink"/>
            <w:rFonts w:ascii="Cambria" w:hAnsi="Cambria"/>
            <w:color w:val="0081BC"/>
            <w:sz w:val="27"/>
            <w:szCs w:val="27"/>
          </w:rPr>
          <w:t>Figure A-11</w:t>
        </w:r>
      </w:hyperlink>
      <w:r>
        <w:rPr>
          <w:rFonts w:ascii="Cambria" w:hAnsi="Cambria"/>
          <w:color w:val="575757"/>
          <w:sz w:val="27"/>
          <w:szCs w:val="27"/>
        </w:rPr>
        <w:t>) to remove dust from inside the case, if you have the case cover open. </w:t>
      </w:r>
      <w:hyperlink r:id="rId67" w:history="1">
        <w:r>
          <w:rPr>
            <w:rStyle w:val="Hyperlink"/>
            <w:rFonts w:ascii="Cambria" w:hAnsi="Cambria"/>
            <w:color w:val="0081BC"/>
            <w:sz w:val="27"/>
            <w:szCs w:val="27"/>
          </w:rPr>
          <w:t>Figure A-12</w:t>
        </w:r>
      </w:hyperlink>
      <w:r>
        <w:rPr>
          <w:rFonts w:ascii="Cambria" w:hAnsi="Cambria"/>
          <w:color w:val="575757"/>
          <w:sz w:val="27"/>
          <w:szCs w:val="27"/>
        </w:rPr>
        <w:t> shows a case fan that jammed because of dust and caused a system to overheat. While you’re cleaning up dust, don’t forget to blow or vacuum out the keyboard.</w:t>
      </w:r>
    </w:p>
    <w:p w14:paraId="2C41F20F" w14:textId="77777777" w:rsidR="007A6C15" w:rsidRDefault="007A6C15" w:rsidP="007A6C15">
      <w:pPr>
        <w:ind w:left="2415" w:right="975"/>
        <w:rPr>
          <w:rFonts w:ascii="Tahoma" w:hAnsi="Tahoma" w:cs="Tahoma"/>
          <w:b/>
          <w:bCs/>
          <w:color w:val="C15827"/>
          <w:sz w:val="28"/>
          <w:szCs w:val="28"/>
        </w:rPr>
      </w:pPr>
      <w:bookmarkStart w:id="11" w:name="PageEnd_1059"/>
      <w:bookmarkEnd w:id="11"/>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A-11</w:t>
      </w:r>
    </w:p>
    <w:p w14:paraId="78EFEAC9" w14:textId="77777777" w:rsidR="007A6C15" w:rsidRDefault="007A6C15" w:rsidP="007A6C15">
      <w:pPr>
        <w:pStyle w:val="NormalWeb"/>
        <w:shd w:val="clear" w:color="auto" w:fill="FFFFFF"/>
        <w:spacing w:before="75" w:beforeAutospacing="0" w:after="0" w:afterAutospacing="0" w:line="360" w:lineRule="atLeast"/>
        <w:ind w:left="2415" w:right="975"/>
        <w:rPr>
          <w:rFonts w:ascii="Tahoma" w:hAnsi="Tahoma" w:cs="Tahoma"/>
          <w:color w:val="575757"/>
          <w:sz w:val="29"/>
          <w:szCs w:val="29"/>
        </w:rPr>
      </w:pPr>
      <w:r>
        <w:rPr>
          <w:rFonts w:ascii="Tahoma" w:hAnsi="Tahoma" w:cs="Tahoma"/>
          <w:color w:val="575757"/>
          <w:sz w:val="29"/>
          <w:szCs w:val="29"/>
        </w:rPr>
        <w:lastRenderedPageBreak/>
        <w:t>An antistatic vacuum is designed to work inside sensitive electronic equipment such as computers and printers</w:t>
      </w:r>
    </w:p>
    <w:p w14:paraId="270F09D9" w14:textId="6CF477BF" w:rsidR="007A6C15" w:rsidRDefault="007A6C15" w:rsidP="007A6C15">
      <w:pPr>
        <w:shd w:val="clear" w:color="auto" w:fill="FFFFFF"/>
        <w:ind w:left="2415" w:right="975"/>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2E203154" wp14:editId="6629CEEE">
            <wp:extent cx="4480560" cy="3200400"/>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80560" cy="3200400"/>
                    </a:xfrm>
                    <a:prstGeom prst="rect">
                      <a:avLst/>
                    </a:prstGeom>
                    <a:noFill/>
                    <a:ln>
                      <a:noFill/>
                    </a:ln>
                  </pic:spPr>
                </pic:pic>
              </a:graphicData>
            </a:graphic>
          </wp:inline>
        </w:drawing>
      </w:r>
    </w:p>
    <w:p w14:paraId="06F981CF" w14:textId="77777777" w:rsidR="007A6C15" w:rsidRDefault="007A6C15" w:rsidP="007A6C15">
      <w:pPr>
        <w:ind w:left="241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A-12</w:t>
      </w:r>
    </w:p>
    <w:p w14:paraId="2CF5899D" w14:textId="77777777" w:rsidR="007A6C15" w:rsidRDefault="007A6C15" w:rsidP="007A6C15">
      <w:pPr>
        <w:pStyle w:val="NormalWeb"/>
        <w:shd w:val="clear" w:color="auto" w:fill="FFFFFF"/>
        <w:spacing w:before="75" w:beforeAutospacing="0" w:after="0" w:afterAutospacing="0" w:line="360" w:lineRule="atLeast"/>
        <w:ind w:left="2415" w:right="975"/>
        <w:rPr>
          <w:rFonts w:ascii="Tahoma" w:hAnsi="Tahoma" w:cs="Tahoma"/>
          <w:color w:val="575757"/>
          <w:sz w:val="29"/>
          <w:szCs w:val="29"/>
        </w:rPr>
      </w:pPr>
      <w:r>
        <w:rPr>
          <w:rFonts w:ascii="Tahoma" w:hAnsi="Tahoma" w:cs="Tahoma"/>
          <w:color w:val="575757"/>
          <w:sz w:val="29"/>
          <w:szCs w:val="29"/>
        </w:rPr>
        <w:t>This dust-jammed case fan caused a system to overheat</w:t>
      </w:r>
    </w:p>
    <w:p w14:paraId="62AD1457" w14:textId="2145F4F4" w:rsidR="007A6C15" w:rsidRDefault="007A6C15" w:rsidP="007A6C15">
      <w:pPr>
        <w:shd w:val="clear" w:color="auto" w:fill="FFFFFF"/>
        <w:ind w:left="2415" w:right="975"/>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24113138" wp14:editId="69349506">
            <wp:extent cx="4206240" cy="4023360"/>
            <wp:effectExtent l="0" t="0" r="3810" b="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06240" cy="4023360"/>
                    </a:xfrm>
                    <a:prstGeom prst="rect">
                      <a:avLst/>
                    </a:prstGeom>
                    <a:noFill/>
                    <a:ln>
                      <a:noFill/>
                    </a:ln>
                  </pic:spPr>
                </pic:pic>
              </a:graphicData>
            </a:graphic>
          </wp:inline>
        </w:drawing>
      </w:r>
    </w:p>
    <w:p w14:paraId="24F23250" w14:textId="77777777" w:rsidR="007A6C15" w:rsidRDefault="007A6C15" w:rsidP="007A6C15">
      <w:pPr>
        <w:pStyle w:val="NormalWeb"/>
        <w:numPr>
          <w:ilvl w:val="0"/>
          <w:numId w:val="8"/>
        </w:numPr>
        <w:shd w:val="clear" w:color="auto" w:fill="FFFFFF"/>
        <w:spacing w:before="0" w:beforeAutospacing="0" w:after="225" w:afterAutospacing="0"/>
        <w:ind w:left="1695" w:right="975"/>
        <w:rPr>
          <w:rFonts w:ascii="Cambria" w:hAnsi="Cambria"/>
          <w:color w:val="575757"/>
          <w:sz w:val="27"/>
          <w:szCs w:val="27"/>
        </w:rPr>
      </w:pPr>
      <w:r>
        <w:rPr>
          <w:rStyle w:val="Emphasis"/>
          <w:rFonts w:ascii="Cambria" w:hAnsi="Cambria"/>
          <w:b/>
          <w:bCs/>
          <w:color w:val="575757"/>
          <w:sz w:val="27"/>
          <w:szCs w:val="27"/>
        </w:rPr>
        <w:t>Allow for good ventilation inside and outside the system.</w:t>
      </w:r>
      <w:r>
        <w:rPr>
          <w:rFonts w:ascii="Cambria" w:hAnsi="Cambria"/>
          <w:color w:val="575757"/>
          <w:sz w:val="27"/>
          <w:szCs w:val="27"/>
        </w:rPr>
        <w:t xml:space="preserve"> Proper air circulation is essential to keeping a system cool. Don’t block air vents on the front and rear of the computer case or on the monitor. Inside the case, make sure cables are tied up and out of the way </w:t>
      </w:r>
      <w:proofErr w:type="gramStart"/>
      <w:r>
        <w:rPr>
          <w:rFonts w:ascii="Cambria" w:hAnsi="Cambria"/>
          <w:color w:val="575757"/>
          <w:sz w:val="27"/>
          <w:szCs w:val="27"/>
        </w:rPr>
        <w:t>so as to</w:t>
      </w:r>
      <w:proofErr w:type="gramEnd"/>
      <w:r>
        <w:rPr>
          <w:rFonts w:ascii="Cambria" w:hAnsi="Cambria"/>
          <w:color w:val="575757"/>
          <w:sz w:val="27"/>
          <w:szCs w:val="27"/>
        </w:rPr>
        <w:t xml:space="preserve"> allow for airflow and not obstruct fans from turning. Put covers on expansion slot openings at the rear of the case and put faceplates over empty bays on the front of the case. Don’t set a tower case directly on thick carpet because the air vent on the bottom front of the case can be blocked. If you are concerned about overheating, monitor temperatures inside and outside the case.</w:t>
      </w:r>
    </w:p>
    <w:p w14:paraId="7A80DF55" w14:textId="77777777" w:rsidR="007A6C15" w:rsidRDefault="007A6C15" w:rsidP="007A6C15">
      <w:pPr>
        <w:ind w:left="1695" w:right="975"/>
        <w:rPr>
          <w:rFonts w:ascii="Cambria" w:hAnsi="Cambria"/>
          <w:color w:val="575757"/>
          <w:sz w:val="27"/>
          <w:szCs w:val="27"/>
        </w:rPr>
      </w:pPr>
      <w:r>
        <w:rPr>
          <w:rStyle w:val="label"/>
          <w:rFonts w:ascii="Tahoma" w:hAnsi="Tahoma" w:cs="Tahoma"/>
          <w:b/>
          <w:bCs/>
          <w:color w:val="FFFFFF"/>
          <w:spacing w:val="7"/>
          <w:sz w:val="30"/>
          <w:szCs w:val="30"/>
          <w:shd w:val="clear" w:color="auto" w:fill="FF9733"/>
        </w:rPr>
        <w:t>A+ Exam Tip</w:t>
      </w:r>
    </w:p>
    <w:p w14:paraId="3D04A987" w14:textId="77777777" w:rsidR="007A6C15" w:rsidRDefault="007A6C15" w:rsidP="007A6C15">
      <w:pPr>
        <w:pStyle w:val="NormalWeb"/>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A+ Core 2 exam expects you to know how to keep computers and monitors well ventilated and to use protective enclosures and air filters to protect the equipment from airborne particles.</w:t>
      </w:r>
    </w:p>
    <w:p w14:paraId="76E87E60" w14:textId="77777777" w:rsidR="007A6C15" w:rsidRDefault="007A6C15" w:rsidP="007A6C15">
      <w:pPr>
        <w:pStyle w:val="NormalWeb"/>
        <w:numPr>
          <w:ilvl w:val="0"/>
          <w:numId w:val="8"/>
        </w:numPr>
        <w:shd w:val="clear" w:color="auto" w:fill="FFFFFF"/>
        <w:spacing w:before="0" w:beforeAutospacing="0" w:after="225" w:afterAutospacing="0"/>
        <w:ind w:left="1695" w:right="975"/>
        <w:rPr>
          <w:rFonts w:ascii="Cambria" w:hAnsi="Cambria"/>
          <w:color w:val="575757"/>
          <w:sz w:val="27"/>
          <w:szCs w:val="27"/>
        </w:rPr>
      </w:pPr>
      <w:bookmarkStart w:id="12" w:name="PageEnd_1060"/>
      <w:bookmarkEnd w:id="12"/>
      <w:r>
        <w:rPr>
          <w:rStyle w:val="Emphasis"/>
          <w:rFonts w:ascii="Cambria" w:hAnsi="Cambria"/>
          <w:b/>
          <w:bCs/>
          <w:color w:val="575757"/>
          <w:sz w:val="27"/>
          <w:szCs w:val="27"/>
        </w:rPr>
        <w:lastRenderedPageBreak/>
        <w:t>High temperatures and humidity can be dangerous for hard drives.</w:t>
      </w:r>
      <w:r>
        <w:rPr>
          <w:rFonts w:ascii="Cambria" w:hAnsi="Cambria"/>
          <w:color w:val="575757"/>
          <w:sz w:val="27"/>
          <w:szCs w:val="27"/>
        </w:rPr>
        <w:t> I once worked in a basement with PCs, and hard drives failed much too often. After we installed dehumidifiers, the hard drives became more reliable. If you suspect a problem with room humidity, you can monitor it using a hygrometer. High temperatures can also damage computer equipment, and you should take precautions not to allow a computer to overheat.</w:t>
      </w:r>
    </w:p>
    <w:p w14:paraId="50451D03" w14:textId="77777777" w:rsidR="007A6C15" w:rsidRDefault="007A6C15" w:rsidP="007A6C15">
      <w:pPr>
        <w:ind w:left="1695" w:right="975"/>
        <w:rPr>
          <w:rFonts w:ascii="Cambria" w:hAnsi="Cambria"/>
          <w:color w:val="575757"/>
          <w:sz w:val="27"/>
          <w:szCs w:val="27"/>
        </w:rPr>
      </w:pPr>
      <w:r>
        <w:rPr>
          <w:rStyle w:val="label"/>
          <w:rFonts w:ascii="Tahoma" w:hAnsi="Tahoma" w:cs="Tahoma"/>
          <w:b/>
          <w:bCs/>
          <w:color w:val="FFFFFF"/>
          <w:spacing w:val="7"/>
          <w:sz w:val="30"/>
          <w:szCs w:val="30"/>
          <w:shd w:val="clear" w:color="auto" w:fill="FF9733"/>
        </w:rPr>
        <w:t>Notes</w:t>
      </w:r>
    </w:p>
    <w:p w14:paraId="0676EAEA" w14:textId="77777777" w:rsidR="007A6C15" w:rsidRDefault="007A6C15" w:rsidP="007A6C15">
      <w:pPr>
        <w:pStyle w:val="NormalWeb"/>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A server room where computers </w:t>
      </w:r>
      <w:proofErr w:type="gramStart"/>
      <w:r>
        <w:rPr>
          <w:rFonts w:ascii="Cambria" w:hAnsi="Cambria"/>
          <w:color w:val="575757"/>
          <w:sz w:val="27"/>
          <w:szCs w:val="27"/>
        </w:rPr>
        <w:t>stay</w:t>
      </w:r>
      <w:proofErr w:type="gramEnd"/>
      <w:r>
        <w:rPr>
          <w:rFonts w:ascii="Cambria" w:hAnsi="Cambria"/>
          <w:color w:val="575757"/>
          <w:sz w:val="27"/>
          <w:szCs w:val="27"/>
        </w:rPr>
        <w:t xml:space="preserve"> and people don’t stay for long hours is usually </w:t>
      </w:r>
      <w:proofErr w:type="gramStart"/>
      <w:r>
        <w:rPr>
          <w:rFonts w:ascii="Cambria" w:hAnsi="Cambria"/>
          <w:color w:val="575757"/>
          <w:sz w:val="27"/>
          <w:szCs w:val="27"/>
        </w:rPr>
        <w:t>set</w:t>
      </w:r>
      <w:proofErr w:type="gramEnd"/>
      <w:r>
        <w:rPr>
          <w:rFonts w:ascii="Cambria" w:hAnsi="Cambria"/>
          <w:color w:val="575757"/>
          <w:sz w:val="27"/>
          <w:szCs w:val="27"/>
        </w:rPr>
        <w:t xml:space="preserve"> to balance what is good for the equipment and to conserve energy. Low temperatures and moderate humidity are best for the equipment, although no set standards exist for either. Temperatures might be set from 65 to 70 degrees F, and humidity between 30 percent and 50 percent, although some companies keep their server rooms at 80 degrees F to conserve energy. A data center where both computers and people stay is usually kept at a comfortable temperature and humidity for humans.</w:t>
      </w:r>
    </w:p>
    <w:p w14:paraId="1B1EB8ED" w14:textId="77777777" w:rsidR="007A6C15" w:rsidRDefault="007A6C15" w:rsidP="007A6C15">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b/>
          <w:bCs/>
          <w:color w:val="575757"/>
          <w:sz w:val="27"/>
          <w:szCs w:val="27"/>
        </w:rPr>
        <w:t>Protect electrical equipment from power surges.</w:t>
      </w:r>
      <w:r>
        <w:rPr>
          <w:rFonts w:ascii="Cambria" w:hAnsi="Cambria"/>
          <w:color w:val="575757"/>
          <w:sz w:val="27"/>
          <w:szCs w:val="27"/>
        </w:rPr>
        <w:t xml:space="preserve"> Lightning and other electrical power surges can destroy computers and other electrical equipment. If a house or office building does not have surge protection equipment installed </w:t>
      </w:r>
      <w:proofErr w:type="gramStart"/>
      <w:r>
        <w:rPr>
          <w:rFonts w:ascii="Cambria" w:hAnsi="Cambria"/>
          <w:color w:val="575757"/>
          <w:sz w:val="27"/>
          <w:szCs w:val="27"/>
        </w:rPr>
        <w:t>at</w:t>
      </w:r>
      <w:proofErr w:type="gramEnd"/>
      <w:r>
        <w:rPr>
          <w:rFonts w:ascii="Cambria" w:hAnsi="Cambria"/>
          <w:color w:val="575757"/>
          <w:sz w:val="27"/>
          <w:szCs w:val="27"/>
        </w:rPr>
        <w:t xml:space="preserve"> the breaker box, be sure to install a protective device at each computer. The least expensive device is a power strip that is also a surge suppressor, although you might want to use an uninterruptible power supply for added protection.</w:t>
      </w:r>
    </w:p>
    <w:p w14:paraId="04A90C21"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Lightning can also get to your equipment across network cabling coming in through an Internet connection. To protect against lightning, use a surge suppressor such as the one shown in </w:t>
      </w:r>
      <w:hyperlink r:id="rId70" w:history="1">
        <w:r>
          <w:rPr>
            <w:rStyle w:val="Hyperlink"/>
            <w:rFonts w:ascii="Cambria" w:hAnsi="Cambria"/>
            <w:color w:val="0081BC"/>
            <w:sz w:val="27"/>
            <w:szCs w:val="27"/>
          </w:rPr>
          <w:t>Figure A-13</w:t>
        </w:r>
      </w:hyperlink>
      <w:r>
        <w:rPr>
          <w:rFonts w:ascii="Cambria" w:hAnsi="Cambria"/>
          <w:color w:val="575757"/>
          <w:sz w:val="27"/>
          <w:szCs w:val="27"/>
        </w:rPr>
        <w:t> in line between the ISP device (for example, a DSL modem or cable modem) and the computer or home router to protect it from spikes across the network cables. Notice the cord on the surge suppressor, which connects it to ground.</w:t>
      </w:r>
    </w:p>
    <w:p w14:paraId="64431205" w14:textId="77777777" w:rsidR="007A6C15" w:rsidRDefault="007A6C15" w:rsidP="007A6C15">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A-13</w:t>
      </w:r>
    </w:p>
    <w:p w14:paraId="7C174751" w14:textId="77777777" w:rsidR="007A6C15" w:rsidRDefault="007A6C15" w:rsidP="007A6C15">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lastRenderedPageBreak/>
        <w:t>A surge protector by APC for Ethernet lines</w:t>
      </w:r>
    </w:p>
    <w:p w14:paraId="2417F825" w14:textId="04C409FC" w:rsidR="007A6C15" w:rsidRDefault="007A6C15" w:rsidP="007A6C15">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299F2AE" wp14:editId="1F687102">
            <wp:extent cx="4754880" cy="3383280"/>
            <wp:effectExtent l="0" t="0" r="7620" b="762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54880" cy="3383280"/>
                    </a:xfrm>
                    <a:prstGeom prst="rect">
                      <a:avLst/>
                    </a:prstGeom>
                    <a:noFill/>
                    <a:ln>
                      <a:noFill/>
                    </a:ln>
                  </pic:spPr>
                </pic:pic>
              </a:graphicData>
            </a:graphic>
          </wp:inline>
        </w:drawing>
      </w:r>
    </w:p>
    <w:p w14:paraId="469777E3"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 </w:t>
      </w:r>
      <w:r>
        <w:rPr>
          <w:rStyle w:val="primaryterm"/>
          <w:rFonts w:ascii="Cambria" w:hAnsi="Cambria"/>
          <w:b/>
          <w:bCs/>
          <w:color w:val="00609A"/>
          <w:sz w:val="27"/>
          <w:szCs w:val="27"/>
        </w:rPr>
        <w:t>uninterruptible power supply (UPS)</w:t>
      </w:r>
      <w:r>
        <w:rPr>
          <w:rFonts w:ascii="Cambria" w:hAnsi="Cambria"/>
          <w:color w:val="575757"/>
          <w:sz w:val="27"/>
          <w:szCs w:val="27"/>
        </w:rPr>
        <w:t> is a device that raises the voltage when it drops during </w:t>
      </w:r>
      <w:hyperlink r:id="rId72" w:history="1">
        <w:r>
          <w:rPr>
            <w:rStyle w:val="primaryterm"/>
            <w:rFonts w:ascii="Cambria" w:hAnsi="Cambria"/>
            <w:b/>
            <w:bCs/>
            <w:color w:val="00609A"/>
            <w:sz w:val="27"/>
            <w:szCs w:val="27"/>
          </w:rPr>
          <w:t>brownouts</w:t>
        </w:r>
      </w:hyperlink>
      <w:r>
        <w:rPr>
          <w:rFonts w:ascii="Cambria" w:hAnsi="Cambria"/>
          <w:color w:val="575757"/>
          <w:sz w:val="27"/>
          <w:szCs w:val="27"/>
        </w:rPr>
        <w:t> or </w:t>
      </w:r>
      <w:hyperlink r:id="rId73" w:history="1">
        <w:r>
          <w:rPr>
            <w:rStyle w:val="primaryterm"/>
            <w:rFonts w:ascii="Cambria" w:hAnsi="Cambria"/>
            <w:b/>
            <w:bCs/>
            <w:color w:val="00609A"/>
            <w:sz w:val="27"/>
            <w:szCs w:val="27"/>
          </w:rPr>
          <w:t>sags</w:t>
        </w:r>
      </w:hyperlink>
      <w:r>
        <w:rPr>
          <w:rFonts w:ascii="Cambria" w:hAnsi="Cambria"/>
          <w:color w:val="575757"/>
          <w:sz w:val="27"/>
          <w:szCs w:val="27"/>
        </w:rPr>
        <w:t> (temporary voltage reductions). A UPS also does double duty as a surge suppressor to protect the system against power surges or spikes. In addition, a UPS can serve as a battery backup to provide enough power for a brief time during a total blackout so you can save your work and shut down the system. A UPS is not as essential for a laptop computer as it is for a desktop because a laptop has a battery that can sustain it during a blackout. Also, consider using a UPS to protect power to a router, switch, or other essential network device.</w:t>
      </w:r>
    </w:p>
    <w:p w14:paraId="3BDF0E24"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bookmarkStart w:id="13" w:name="PageEnd_1061"/>
      <w:bookmarkEnd w:id="13"/>
      <w:r>
        <w:rPr>
          <w:rFonts w:ascii="Cambria" w:hAnsi="Cambria"/>
          <w:color w:val="575757"/>
          <w:sz w:val="27"/>
          <w:szCs w:val="27"/>
        </w:rPr>
        <w:t>A common UPS device is a rather heavy box that plugs into an AC outlet and provides one or more electrical outlets and perhaps Ethernet and USB ports (see </w:t>
      </w:r>
      <w:hyperlink r:id="rId74" w:history="1">
        <w:r>
          <w:rPr>
            <w:rStyle w:val="Hyperlink"/>
            <w:rFonts w:ascii="Cambria" w:hAnsi="Cambria"/>
            <w:color w:val="0081BC"/>
            <w:sz w:val="27"/>
            <w:szCs w:val="27"/>
          </w:rPr>
          <w:t>Figure A-14</w:t>
        </w:r>
      </w:hyperlink>
      <w:r>
        <w:rPr>
          <w:rFonts w:ascii="Cambria" w:hAnsi="Cambria"/>
          <w:color w:val="575757"/>
          <w:sz w:val="27"/>
          <w:szCs w:val="27"/>
        </w:rPr>
        <w:t>). It has an on/off switch, requires no maintenance, and is very simple to install. Use it to provide uninterruptible power to your desktop computer, monitor, and essential network devices. It’s best not to connect a UPS to nonessential devices such as a laser printer or scanner. The UPS shown in </w:t>
      </w:r>
      <w:hyperlink r:id="rId75" w:history="1">
        <w:r>
          <w:rPr>
            <w:rStyle w:val="Hyperlink"/>
            <w:rFonts w:ascii="Cambria" w:hAnsi="Cambria"/>
            <w:color w:val="0081BC"/>
            <w:sz w:val="27"/>
            <w:szCs w:val="27"/>
          </w:rPr>
          <w:t>Figure A-14</w:t>
        </w:r>
      </w:hyperlink>
      <w:r>
        <w:rPr>
          <w:rFonts w:ascii="Cambria" w:hAnsi="Cambria"/>
          <w:color w:val="575757"/>
          <w:sz w:val="27"/>
          <w:szCs w:val="27"/>
        </w:rPr>
        <w:t xml:space="preserve"> has a USB port so </w:t>
      </w:r>
      <w:r>
        <w:rPr>
          <w:rFonts w:ascii="Cambria" w:hAnsi="Cambria"/>
          <w:color w:val="575757"/>
          <w:sz w:val="27"/>
          <w:szCs w:val="27"/>
        </w:rPr>
        <w:lastRenderedPageBreak/>
        <w:t>that a computer can monitor power management and network ports to block harmful voltage on the network.</w:t>
      </w:r>
    </w:p>
    <w:p w14:paraId="772E4A46" w14:textId="77777777" w:rsidR="007A6C15" w:rsidRDefault="007A6C15" w:rsidP="007A6C15">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A-14</w:t>
      </w:r>
    </w:p>
    <w:p w14:paraId="45E45F68" w14:textId="77777777" w:rsidR="007A6C15" w:rsidRDefault="007A6C15" w:rsidP="007A6C15">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front and rear of an uninterruptible power supply (UPS)</w:t>
      </w:r>
    </w:p>
    <w:p w14:paraId="652CFBE9" w14:textId="17F90991" w:rsidR="007A6C15" w:rsidRDefault="007A6C15" w:rsidP="007A6C15">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26FFE60A" wp14:editId="6C65C9BB">
            <wp:extent cx="5669280" cy="3474720"/>
            <wp:effectExtent l="0" t="0" r="762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9280" cy="3474720"/>
                    </a:xfrm>
                    <a:prstGeom prst="rect">
                      <a:avLst/>
                    </a:prstGeom>
                    <a:noFill/>
                    <a:ln>
                      <a:noFill/>
                    </a:ln>
                  </pic:spPr>
                </pic:pic>
              </a:graphicData>
            </a:graphic>
          </wp:inline>
        </w:drawing>
      </w:r>
    </w:p>
    <w:p w14:paraId="09C8FF67" w14:textId="13B475BB" w:rsidR="007A6C15" w:rsidRDefault="007A6C15" w:rsidP="007A6C15">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228C588" wp14:editId="2BD13394">
            <wp:extent cx="182880" cy="182880"/>
            <wp:effectExtent l="0" t="0" r="7620" b="7620"/>
            <wp:docPr id="12" name="Picture 1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larg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7EFAB927" w14:textId="77777777" w:rsidR="007A6C15" w:rsidRDefault="007A6C15" w:rsidP="007A6C15">
      <w:pPr>
        <w:shd w:val="clear" w:color="auto" w:fill="FFFFFF"/>
        <w:spacing w:line="210" w:lineRule="atLeast"/>
        <w:rPr>
          <w:rFonts w:ascii="Tahoma" w:hAnsi="Tahoma" w:cs="Tahoma"/>
          <w:color w:val="666666"/>
        </w:rPr>
      </w:pPr>
      <w:r>
        <w:rPr>
          <w:rFonts w:ascii="Tahoma" w:hAnsi="Tahoma" w:cs="Tahoma"/>
          <w:color w:val="666666"/>
        </w:rPr>
        <w:t>Source: </w:t>
      </w:r>
      <w:bookmarkStart w:id="14" w:name="UUEVP1YB9AJNWKYCX957"/>
      <w:r>
        <w:rPr>
          <w:rFonts w:ascii="Tahoma" w:hAnsi="Tahoma" w:cs="Tahoma"/>
          <w:color w:val="666666"/>
        </w:rPr>
        <w:fldChar w:fldCharType="begin"/>
      </w:r>
      <w:r>
        <w:rPr>
          <w:rFonts w:ascii="Tahoma" w:hAnsi="Tahoma" w:cs="Tahoma"/>
          <w:color w:val="666666"/>
        </w:rPr>
        <w:instrText xml:space="preserve"> HYPERLINK "http://dell.com/" \t "_blank" </w:instrText>
      </w:r>
      <w:r>
        <w:rPr>
          <w:rFonts w:ascii="Tahoma" w:hAnsi="Tahoma" w:cs="Tahoma"/>
          <w:color w:val="666666"/>
        </w:rPr>
        <w:fldChar w:fldCharType="separate"/>
      </w:r>
      <w:r>
        <w:rPr>
          <w:rStyle w:val="Hyperlink"/>
          <w:rFonts w:ascii="Tahoma" w:hAnsi="Tahoma" w:cs="Tahoma"/>
          <w:color w:val="0081BC"/>
        </w:rPr>
        <w:t>dell.com</w:t>
      </w:r>
      <w:r>
        <w:rPr>
          <w:rFonts w:ascii="Tahoma" w:hAnsi="Tahoma" w:cs="Tahoma"/>
          <w:color w:val="666666"/>
        </w:rPr>
        <w:fldChar w:fldCharType="end"/>
      </w:r>
      <w:bookmarkEnd w:id="14"/>
    </w:p>
    <w:p w14:paraId="739E09D9" w14:textId="77777777" w:rsidR="007A6C15" w:rsidRDefault="007A6C15" w:rsidP="007A6C15">
      <w:pPr>
        <w:spacing w:line="240" w:lineRule="auto"/>
        <w:rPr>
          <w:rFonts w:ascii="Cambria" w:hAnsi="Cambria" w:cs="Times New Roman"/>
          <w:color w:val="575757"/>
          <w:sz w:val="27"/>
          <w:szCs w:val="27"/>
        </w:rPr>
      </w:pPr>
      <w:r>
        <w:rPr>
          <w:rStyle w:val="label"/>
          <w:rFonts w:ascii="Tahoma" w:hAnsi="Tahoma" w:cs="Tahoma"/>
          <w:b/>
          <w:bCs/>
          <w:color w:val="FFFFFF"/>
          <w:spacing w:val="7"/>
          <w:sz w:val="30"/>
          <w:szCs w:val="30"/>
          <w:shd w:val="clear" w:color="auto" w:fill="FF9733"/>
        </w:rPr>
        <w:t>Notes</w:t>
      </w:r>
    </w:p>
    <w:p w14:paraId="10ECAD44"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If a power outage occurs and you don’t have a reliable power conditioner installed at the breaker box in your house or building, unplug all power cords to the computers, printers, monitors, and peripherals. Sometimes when the power returns, sudden spikes are accompanied by another brief outage. You don’t want to subject your equipment to these surges. When buying a surge suppressor, look for one that guarantees against damage from lightning and that reimburses for equipment destroyed while the surge suppressor is in use.</w:t>
      </w:r>
    </w:p>
    <w:p w14:paraId="62BFBEAD" w14:textId="77777777" w:rsidR="007A6C15" w:rsidRDefault="007A6C15" w:rsidP="007A6C15">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7102DCCB" w14:textId="77777777" w:rsidR="007A6C15" w:rsidRDefault="007A6C15" w:rsidP="007A6C15">
      <w:pPr>
        <w:shd w:val="clear" w:color="auto" w:fill="FFFFFF"/>
        <w:rPr>
          <w:rFonts w:ascii="Cambria" w:hAnsi="Cambria"/>
          <w:color w:val="575757"/>
          <w:sz w:val="27"/>
          <w:szCs w:val="27"/>
        </w:rPr>
      </w:pPr>
      <w:hyperlink r:id="rId77" w:tooltip="Help" w:history="1">
        <w:r>
          <w:rPr>
            <w:rStyle w:val="novisual"/>
            <w:rFonts w:ascii="Helvetica" w:hAnsi="Helvetica" w:cs="Helvetica"/>
            <w:b/>
            <w:bCs/>
            <w:color w:val="7A7A7A"/>
            <w:sz w:val="23"/>
            <w:szCs w:val="23"/>
            <w:u w:val="single"/>
            <w:bdr w:val="none" w:sz="0" w:space="0" w:color="auto" w:frame="1"/>
          </w:rPr>
          <w:t>help</w:t>
        </w:r>
      </w:hyperlink>
    </w:p>
    <w:p w14:paraId="15FC7F49" w14:textId="3BD5E433" w:rsidR="007A6C15" w:rsidRDefault="007A6C15"/>
    <w:p w14:paraId="45CF55C4" w14:textId="77777777" w:rsidR="007A6C15" w:rsidRDefault="007A6C15" w:rsidP="007A6C15">
      <w:pPr>
        <w:shd w:val="clear" w:color="auto" w:fill="FFFFFF"/>
        <w:rPr>
          <w:rFonts w:ascii="Cambria" w:hAnsi="Cambria"/>
          <w:color w:val="575757"/>
          <w:sz w:val="27"/>
          <w:szCs w:val="27"/>
        </w:rPr>
      </w:pPr>
      <w:hyperlink r:id="rId78" w:anchor="header" w:history="1">
        <w:r>
          <w:rPr>
            <w:rStyle w:val="Hyperlink"/>
            <w:rFonts w:ascii="Cambria" w:hAnsi="Cambria"/>
            <w:color w:val="0081BC"/>
            <w:sz w:val="27"/>
            <w:szCs w:val="27"/>
          </w:rPr>
          <w:t>Main content</w:t>
        </w:r>
      </w:hyperlink>
    </w:p>
    <w:p w14:paraId="3E1A2C53" w14:textId="77777777" w:rsidR="007A6C15" w:rsidRDefault="007A6C15" w:rsidP="007A6C15">
      <w:pPr>
        <w:pStyle w:val="Heading1"/>
        <w:shd w:val="clear" w:color="auto" w:fill="FFFFFF"/>
        <w:spacing w:before="360" w:beforeAutospacing="0" w:after="0" w:afterAutospacing="0"/>
        <w:ind w:left="975" w:right="1500"/>
        <w:rPr>
          <w:rFonts w:ascii="Tahoma" w:hAnsi="Tahoma" w:cs="Tahoma"/>
          <w:b w:val="0"/>
          <w:bCs w:val="0"/>
          <w:color w:val="007DB8"/>
        </w:rPr>
      </w:pPr>
      <w:r>
        <w:rPr>
          <w:rStyle w:val="headingtext"/>
          <w:rFonts w:ascii="Tahoma" w:hAnsi="Tahoma" w:cs="Tahoma"/>
          <w:b w:val="0"/>
          <w:bCs w:val="0"/>
          <w:color w:val="007DB8"/>
        </w:rPr>
        <w:t>Protecting the Environment</w:t>
      </w:r>
    </w:p>
    <w:p w14:paraId="0D234A1E"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A44F81"/>
        </w:rPr>
        <w:t>A+ Core 2</w:t>
      </w:r>
    </w:p>
    <w:p w14:paraId="1DDF0BD6" w14:textId="77777777" w:rsidR="007A6C15" w:rsidRDefault="007A6C15" w:rsidP="007A6C15">
      <w:pPr>
        <w:pStyle w:val="NormalWeb"/>
        <w:spacing w:before="0" w:beforeAutospacing="0" w:after="225" w:afterAutospacing="0"/>
        <w:rPr>
          <w:rFonts w:ascii="Cambria" w:hAnsi="Cambria"/>
          <w:color w:val="696969"/>
          <w:sz w:val="27"/>
          <w:szCs w:val="27"/>
        </w:rPr>
      </w:pPr>
      <w:r>
        <w:rPr>
          <w:rFonts w:ascii="Cambria" w:hAnsi="Cambria"/>
          <w:color w:val="696969"/>
          <w:sz w:val="27"/>
          <w:szCs w:val="27"/>
        </w:rPr>
        <w:t>4.4, 4.5</w:t>
      </w:r>
    </w:p>
    <w:p w14:paraId="10D5C74B"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IT support technicians need to be aware that they can do damage to the environment if they dispose of used computer equipment improperly. As a support technician, one day you’re sure to face an assortment of useless equipment and consumables (see </w:t>
      </w:r>
      <w:hyperlink r:id="rId79" w:history="1">
        <w:r>
          <w:rPr>
            <w:rStyle w:val="Hyperlink"/>
            <w:rFonts w:ascii="Cambria" w:hAnsi="Cambria"/>
            <w:color w:val="0081BC"/>
            <w:sz w:val="27"/>
            <w:szCs w:val="27"/>
          </w:rPr>
          <w:t>Figure A-15</w:t>
        </w:r>
      </w:hyperlink>
      <w:r>
        <w:rPr>
          <w:rFonts w:ascii="Cambria" w:hAnsi="Cambria"/>
          <w:color w:val="575757"/>
          <w:sz w:val="27"/>
          <w:szCs w:val="27"/>
        </w:rPr>
        <w:t>). Before you decide to trash it all, take a moment and ask yourself if some of the equipment can be donated or at least recycled. Think about fixing up an old computer and donating it to an underprivileged middle school student. If you don’t have the time for that, consider donating to the local computer repair class. The class can fix up such computers as a class project and donate them to young students.</w:t>
      </w:r>
    </w:p>
    <w:p w14:paraId="744B44B6" w14:textId="77777777" w:rsidR="007A6C15" w:rsidRDefault="007A6C15" w:rsidP="007A6C15">
      <w:pPr>
        <w:rPr>
          <w:rFonts w:ascii="Tahoma" w:hAnsi="Tahoma" w:cs="Tahoma"/>
          <w:b/>
          <w:bCs/>
          <w:color w:val="C15827"/>
          <w:sz w:val="28"/>
          <w:szCs w:val="28"/>
        </w:rPr>
      </w:pPr>
      <w:bookmarkStart w:id="15" w:name="PageEnd_1062"/>
      <w:bookmarkEnd w:id="15"/>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A-15</w:t>
      </w:r>
    </w:p>
    <w:p w14:paraId="0697EA5D" w14:textId="77777777" w:rsidR="007A6C15" w:rsidRDefault="007A6C15" w:rsidP="007A6C15">
      <w:pPr>
        <w:pStyle w:val="NormalWeb"/>
        <w:shd w:val="clear" w:color="auto" w:fill="FFFFFF"/>
        <w:spacing w:before="75" w:beforeAutospacing="0" w:after="300" w:afterAutospacing="0" w:line="360" w:lineRule="atLeast"/>
        <w:rPr>
          <w:rFonts w:ascii="Tahoma" w:hAnsi="Tahoma" w:cs="Tahoma"/>
          <w:color w:val="575757"/>
          <w:sz w:val="29"/>
          <w:szCs w:val="29"/>
        </w:rPr>
      </w:pPr>
      <w:proofErr w:type="gramStart"/>
      <w:r>
        <w:rPr>
          <w:rFonts w:ascii="Tahoma" w:hAnsi="Tahoma" w:cs="Tahoma"/>
          <w:color w:val="575757"/>
          <w:sz w:val="29"/>
          <w:szCs w:val="29"/>
        </w:rPr>
        <w:t>Keep,</w:t>
      </w:r>
      <w:proofErr w:type="gramEnd"/>
      <w:r>
        <w:rPr>
          <w:rFonts w:ascii="Tahoma" w:hAnsi="Tahoma" w:cs="Tahoma"/>
          <w:color w:val="575757"/>
          <w:sz w:val="29"/>
          <w:szCs w:val="29"/>
        </w:rPr>
        <w:t xml:space="preserve"> trash, recycle, or donate?</w:t>
      </w:r>
    </w:p>
    <w:p w14:paraId="0D06A929" w14:textId="7D0A26BB" w:rsidR="007A6C15" w:rsidRDefault="007A6C15" w:rsidP="007A6C15">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50C9F0C" wp14:editId="0C0A2A6C">
            <wp:extent cx="4781550" cy="3305175"/>
            <wp:effectExtent l="0" t="0" r="0" b="9525"/>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81550" cy="3305175"/>
                    </a:xfrm>
                    <a:prstGeom prst="rect">
                      <a:avLst/>
                    </a:prstGeom>
                    <a:noFill/>
                    <a:ln>
                      <a:noFill/>
                    </a:ln>
                  </pic:spPr>
                </pic:pic>
              </a:graphicData>
            </a:graphic>
          </wp:inline>
        </w:drawing>
      </w:r>
    </w:p>
    <w:p w14:paraId="53944649"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When disposing of any type of equipment or consumables, make sure to comply with local government environmental regulations. </w:t>
      </w:r>
      <w:hyperlink r:id="rId81" w:history="1">
        <w:r>
          <w:rPr>
            <w:rStyle w:val="Hyperlink"/>
            <w:rFonts w:ascii="Cambria" w:hAnsi="Cambria"/>
            <w:color w:val="0081BC"/>
            <w:sz w:val="27"/>
            <w:szCs w:val="27"/>
          </w:rPr>
          <w:t>Table A-2</w:t>
        </w:r>
      </w:hyperlink>
      <w:r>
        <w:rPr>
          <w:rFonts w:ascii="Cambria" w:hAnsi="Cambria"/>
          <w:color w:val="575757"/>
          <w:sz w:val="27"/>
          <w:szCs w:val="27"/>
        </w:rPr>
        <w:t> lists some items and how to dispose of them.</w:t>
      </w:r>
    </w:p>
    <w:p w14:paraId="7A5947CA" w14:textId="77777777" w:rsidR="007A6C15" w:rsidRDefault="007A6C15" w:rsidP="007A6C15">
      <w:pPr>
        <w:rPr>
          <w:rFonts w:ascii="Cambria" w:hAnsi="Cambria"/>
          <w:color w:val="575757"/>
          <w:sz w:val="27"/>
          <w:szCs w:val="27"/>
        </w:rPr>
      </w:pPr>
      <w:r>
        <w:rPr>
          <w:rStyle w:val="label"/>
          <w:rFonts w:ascii="Tahoma" w:hAnsi="Tahoma" w:cs="Tahoma"/>
          <w:b/>
          <w:bCs/>
          <w:color w:val="FFFFFF"/>
          <w:sz w:val="30"/>
          <w:szCs w:val="30"/>
          <w:shd w:val="clear" w:color="auto" w:fill="80B33D"/>
        </w:rPr>
        <w:t>Table </w:t>
      </w:r>
      <w:r>
        <w:rPr>
          <w:rStyle w:val="ordinal"/>
          <w:rFonts w:ascii="Tahoma" w:hAnsi="Tahoma" w:cs="Tahoma"/>
          <w:b/>
          <w:bCs/>
          <w:color w:val="FFFFFF"/>
          <w:sz w:val="30"/>
          <w:szCs w:val="30"/>
          <w:shd w:val="clear" w:color="auto" w:fill="80B33D"/>
        </w:rPr>
        <w:t>A-2</w:t>
      </w:r>
    </w:p>
    <w:p w14:paraId="4E241874" w14:textId="77777777" w:rsidR="007A6C15" w:rsidRDefault="007A6C15" w:rsidP="007A6C15">
      <w:pPr>
        <w:pStyle w:val="Heading3"/>
        <w:spacing w:before="0"/>
        <w:ind w:left="375"/>
        <w:rPr>
          <w:rFonts w:ascii="Tahoma" w:hAnsi="Tahoma" w:cs="Tahoma"/>
          <w:color w:val="3F3F3F"/>
          <w:sz w:val="30"/>
          <w:szCs w:val="30"/>
        </w:rPr>
      </w:pPr>
      <w:r>
        <w:rPr>
          <w:rFonts w:ascii="Tahoma" w:hAnsi="Tahoma" w:cs="Tahoma"/>
          <w:color w:val="3F3F3F"/>
          <w:sz w:val="30"/>
          <w:szCs w:val="30"/>
        </w:rPr>
        <w:t>Computer Parts and How to Dispose of Them</w:t>
      </w:r>
    </w:p>
    <w:tbl>
      <w:tblPr>
        <w:tblW w:w="12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52"/>
        <w:gridCol w:w="7748"/>
      </w:tblGrid>
      <w:tr w:rsidR="007A6C15" w14:paraId="17C5A3D3" w14:textId="77777777" w:rsidTr="007A6C15">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9CAEE95" w14:textId="77777777" w:rsidR="007A6C15" w:rsidRDefault="007A6C15">
            <w:pPr>
              <w:rPr>
                <w:rFonts w:ascii="Tahoma" w:hAnsi="Tahoma" w:cs="Tahoma"/>
                <w:b/>
                <w:bCs/>
                <w:color w:val="696969"/>
                <w:sz w:val="23"/>
                <w:szCs w:val="23"/>
              </w:rPr>
            </w:pPr>
            <w:r>
              <w:rPr>
                <w:rFonts w:ascii="Tahoma" w:hAnsi="Tahoma" w:cs="Tahoma"/>
                <w:b/>
                <w:bCs/>
                <w:color w:val="696969"/>
                <w:sz w:val="23"/>
                <w:szCs w:val="23"/>
              </w:rPr>
              <w:t>Parts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592FBF2A" w14:textId="77777777" w:rsidR="007A6C15" w:rsidRDefault="007A6C15">
            <w:pPr>
              <w:rPr>
                <w:rFonts w:ascii="Tahoma" w:hAnsi="Tahoma" w:cs="Tahoma"/>
                <w:b/>
                <w:bCs/>
                <w:color w:val="696969"/>
                <w:sz w:val="23"/>
                <w:szCs w:val="23"/>
              </w:rPr>
            </w:pPr>
            <w:r>
              <w:rPr>
                <w:rFonts w:ascii="Tahoma" w:hAnsi="Tahoma" w:cs="Tahoma"/>
                <w:b/>
                <w:bCs/>
                <w:color w:val="696969"/>
                <w:sz w:val="23"/>
                <w:szCs w:val="23"/>
              </w:rPr>
              <w:t>How to Dispose of Them</w:t>
            </w:r>
          </w:p>
        </w:tc>
      </w:tr>
      <w:tr w:rsidR="007A6C15" w14:paraId="3C43571D" w14:textId="77777777" w:rsidTr="007A6C1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2A88E8" w14:textId="77777777" w:rsidR="007A6C15" w:rsidRDefault="007A6C15">
            <w:pPr>
              <w:rPr>
                <w:rFonts w:ascii="Tahoma" w:hAnsi="Tahoma" w:cs="Tahoma"/>
                <w:sz w:val="23"/>
                <w:szCs w:val="23"/>
              </w:rPr>
            </w:pPr>
            <w:r>
              <w:rPr>
                <w:rFonts w:ascii="Tahoma" w:hAnsi="Tahoma" w:cs="Tahoma"/>
                <w:sz w:val="23"/>
                <w:szCs w:val="23"/>
              </w:rPr>
              <w:t>Alkaline batteries, including AAA, AA, A, C, D, and 9-volt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3ED2E90C" w14:textId="77777777" w:rsidR="007A6C15" w:rsidRDefault="007A6C15">
            <w:pPr>
              <w:rPr>
                <w:rFonts w:ascii="Tahoma" w:hAnsi="Tahoma" w:cs="Tahoma"/>
                <w:sz w:val="23"/>
                <w:szCs w:val="23"/>
              </w:rPr>
            </w:pPr>
            <w:r>
              <w:rPr>
                <w:rFonts w:ascii="Tahoma" w:hAnsi="Tahoma" w:cs="Tahoma"/>
                <w:sz w:val="23"/>
                <w:szCs w:val="23"/>
              </w:rPr>
              <w:t>Dispose of these batteries in the regular trash. First check to see if there are recycling facilities in your area.</w:t>
            </w:r>
          </w:p>
        </w:tc>
      </w:tr>
      <w:tr w:rsidR="007A6C15" w14:paraId="01AC5BD7" w14:textId="77777777" w:rsidTr="007A6C1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E71C0A2" w14:textId="77777777" w:rsidR="007A6C15" w:rsidRDefault="007A6C15">
            <w:pPr>
              <w:rPr>
                <w:rFonts w:ascii="Tahoma" w:hAnsi="Tahoma" w:cs="Tahoma"/>
                <w:sz w:val="23"/>
                <w:szCs w:val="23"/>
              </w:rPr>
            </w:pPr>
            <w:r>
              <w:rPr>
                <w:rFonts w:ascii="Tahoma" w:hAnsi="Tahoma" w:cs="Tahoma"/>
                <w:sz w:val="23"/>
                <w:szCs w:val="23"/>
              </w:rPr>
              <w:t>Button batteries used in digital cameras and other small equipment; battery packs used in notebooks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CF80388" w14:textId="77777777" w:rsidR="007A6C15" w:rsidRDefault="007A6C15">
            <w:pPr>
              <w:rPr>
                <w:rFonts w:ascii="Tahoma" w:hAnsi="Tahoma" w:cs="Tahoma"/>
                <w:sz w:val="23"/>
                <w:szCs w:val="23"/>
              </w:rPr>
            </w:pPr>
            <w:r>
              <w:rPr>
                <w:rFonts w:ascii="Tahoma" w:hAnsi="Tahoma" w:cs="Tahoma"/>
                <w:sz w:val="23"/>
                <w:szCs w:val="23"/>
              </w:rPr>
              <w:t xml:space="preserve">These batteries can contain silver oxide, mercury, lithium, or cadmium and are considered toxic waste that </w:t>
            </w:r>
            <w:proofErr w:type="gramStart"/>
            <w:r>
              <w:rPr>
                <w:rFonts w:ascii="Tahoma" w:hAnsi="Tahoma" w:cs="Tahoma"/>
                <w:sz w:val="23"/>
                <w:szCs w:val="23"/>
              </w:rPr>
              <w:t>require</w:t>
            </w:r>
            <w:proofErr w:type="gramEnd"/>
            <w:r>
              <w:rPr>
                <w:rFonts w:ascii="Tahoma" w:hAnsi="Tahoma" w:cs="Tahoma"/>
                <w:sz w:val="23"/>
                <w:szCs w:val="23"/>
              </w:rPr>
              <w:t xml:space="preserve"> special toxic waste handling. Dispose of them by returning them to the original dealer or by taking them to a recycling center. To recycle, pack them separately from other items. If you don’t have a recycling center nearby, contact your county for local disposal regulations.</w:t>
            </w:r>
          </w:p>
        </w:tc>
      </w:tr>
      <w:tr w:rsidR="007A6C15" w14:paraId="5127A9AD" w14:textId="77777777" w:rsidTr="007A6C1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4BFC14" w14:textId="77777777" w:rsidR="007A6C15" w:rsidRDefault="007A6C15">
            <w:pPr>
              <w:rPr>
                <w:rFonts w:ascii="Tahoma" w:hAnsi="Tahoma" w:cs="Tahoma"/>
                <w:sz w:val="23"/>
                <w:szCs w:val="23"/>
              </w:rPr>
            </w:pPr>
            <w:r>
              <w:rPr>
                <w:rFonts w:ascii="Tahoma" w:hAnsi="Tahoma" w:cs="Tahoma"/>
                <w:sz w:val="23"/>
                <w:szCs w:val="23"/>
              </w:rPr>
              <w:t>Cell phones and tablets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A127538" w14:textId="77777777" w:rsidR="007A6C15" w:rsidRDefault="007A6C15">
            <w:pPr>
              <w:rPr>
                <w:rFonts w:ascii="Tahoma" w:hAnsi="Tahoma" w:cs="Tahoma"/>
                <w:sz w:val="23"/>
                <w:szCs w:val="23"/>
              </w:rPr>
            </w:pPr>
            <w:r>
              <w:rPr>
                <w:rFonts w:ascii="Tahoma" w:hAnsi="Tahoma" w:cs="Tahoma"/>
                <w:sz w:val="23"/>
                <w:szCs w:val="23"/>
              </w:rPr>
              <w:t>Most cell phone carriers will buy back old cell phones to recycle or refurbish. If you can restore the device to factory state, donate it to charity. Before tossing it in the trash, check with local county or environmental officials for laws and regulations in your area that cover proper disposal of the item. E-waste recycling companies, such as Eco-Cell </w:t>
            </w:r>
            <w:r>
              <w:rPr>
                <w:rStyle w:val="Emphasis"/>
                <w:rFonts w:ascii="Tahoma" w:hAnsi="Tahoma" w:cs="Tahoma"/>
                <w:sz w:val="23"/>
                <w:szCs w:val="23"/>
              </w:rPr>
              <w:t>eco-cell.com</w:t>
            </w:r>
            <w:r>
              <w:rPr>
                <w:rFonts w:ascii="Tahoma" w:hAnsi="Tahoma" w:cs="Tahoma"/>
                <w:sz w:val="23"/>
                <w:szCs w:val="23"/>
              </w:rPr>
              <w:t>), receive cell phones for resale or recycling.</w:t>
            </w:r>
          </w:p>
        </w:tc>
      </w:tr>
      <w:tr w:rsidR="007A6C15" w14:paraId="0E7FC57A" w14:textId="77777777" w:rsidTr="007A6C1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9A544DC" w14:textId="77777777" w:rsidR="007A6C15" w:rsidRDefault="007A6C15">
            <w:pPr>
              <w:rPr>
                <w:rFonts w:ascii="Tahoma" w:hAnsi="Tahoma" w:cs="Tahoma"/>
                <w:sz w:val="23"/>
                <w:szCs w:val="23"/>
              </w:rPr>
            </w:pPr>
            <w:r>
              <w:rPr>
                <w:rFonts w:ascii="Tahoma" w:hAnsi="Tahoma" w:cs="Tahoma"/>
                <w:sz w:val="23"/>
                <w:szCs w:val="23"/>
              </w:rPr>
              <w:t>Laser printer toner cartridges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4FA528" w14:textId="77777777" w:rsidR="007A6C15" w:rsidRDefault="007A6C15">
            <w:pPr>
              <w:rPr>
                <w:rFonts w:ascii="Tahoma" w:hAnsi="Tahoma" w:cs="Tahoma"/>
                <w:sz w:val="23"/>
                <w:szCs w:val="23"/>
              </w:rPr>
            </w:pPr>
            <w:r>
              <w:rPr>
                <w:rFonts w:ascii="Tahoma" w:hAnsi="Tahoma" w:cs="Tahoma"/>
                <w:sz w:val="23"/>
                <w:szCs w:val="23"/>
              </w:rPr>
              <w:t>Return these to the manufacturer or dealer to be recycled.</w:t>
            </w:r>
          </w:p>
        </w:tc>
      </w:tr>
      <w:tr w:rsidR="007A6C15" w14:paraId="35CB17EA" w14:textId="77777777" w:rsidTr="007A6C1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6C799E8" w14:textId="77777777" w:rsidR="007A6C15" w:rsidRDefault="007A6C15">
            <w:pPr>
              <w:rPr>
                <w:rFonts w:ascii="Tahoma" w:hAnsi="Tahoma" w:cs="Tahoma"/>
                <w:sz w:val="23"/>
                <w:szCs w:val="23"/>
              </w:rPr>
            </w:pPr>
            <w:r>
              <w:rPr>
                <w:rFonts w:ascii="Tahoma" w:hAnsi="Tahoma" w:cs="Tahoma"/>
                <w:sz w:val="23"/>
                <w:szCs w:val="23"/>
              </w:rPr>
              <w:t>Ink-jet printer cartridges, cell phones, tablets, computer cases, power supplies, other computer parts, monitors, chemical solvents, and their containers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2684926" w14:textId="77777777" w:rsidR="007A6C15" w:rsidRDefault="007A6C15">
            <w:pPr>
              <w:rPr>
                <w:rFonts w:ascii="Tahoma" w:hAnsi="Tahoma" w:cs="Tahoma"/>
                <w:sz w:val="23"/>
                <w:szCs w:val="23"/>
              </w:rPr>
            </w:pPr>
            <w:r>
              <w:rPr>
                <w:rFonts w:ascii="Tahoma" w:hAnsi="Tahoma" w:cs="Tahoma"/>
                <w:sz w:val="23"/>
                <w:szCs w:val="23"/>
              </w:rPr>
              <w:t>Check with local county or environmental officials for laws and regulations in your area that cover proper disposal of these items. The county might have a recycling center that will receive the items. Discharge a CRT monitor before disposing of it. See the MSDS documents for chemicals to know how to dispose of them.</w:t>
            </w:r>
          </w:p>
        </w:tc>
      </w:tr>
      <w:tr w:rsidR="007A6C15" w14:paraId="3C0EDA7E" w14:textId="77777777" w:rsidTr="007A6C1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B612F11" w14:textId="77777777" w:rsidR="007A6C15" w:rsidRDefault="007A6C15">
            <w:pPr>
              <w:rPr>
                <w:rFonts w:ascii="Tahoma" w:hAnsi="Tahoma" w:cs="Tahoma"/>
                <w:sz w:val="23"/>
                <w:szCs w:val="23"/>
              </w:rPr>
            </w:pPr>
            <w:r>
              <w:rPr>
                <w:rFonts w:ascii="Tahoma" w:hAnsi="Tahoma" w:cs="Tahoma"/>
                <w:sz w:val="23"/>
                <w:szCs w:val="23"/>
              </w:rPr>
              <w:t>Storage media such as hard drives, CDs, DVDs, and BDs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A578ED1" w14:textId="77777777" w:rsidR="007A6C15" w:rsidRDefault="007A6C15">
            <w:pPr>
              <w:rPr>
                <w:rFonts w:ascii="Tahoma" w:hAnsi="Tahoma" w:cs="Tahoma"/>
                <w:sz w:val="23"/>
                <w:szCs w:val="23"/>
              </w:rPr>
            </w:pPr>
            <w:r>
              <w:rPr>
                <w:rFonts w:ascii="Tahoma" w:hAnsi="Tahoma" w:cs="Tahoma"/>
                <w:sz w:val="23"/>
                <w:szCs w:val="23"/>
              </w:rPr>
              <w:t>Do physical damage to the device so it is not possible for sensitive data to be stolen. Then the device can be recycled or put in the trash. Your organization might have to meet legal requirements to destroy data. If so, make sure you understand these requirements and how to comply with them.</w:t>
            </w:r>
          </w:p>
        </w:tc>
      </w:tr>
    </w:tbl>
    <w:p w14:paraId="20E0E333" w14:textId="7F71C650" w:rsidR="007A6C15" w:rsidRDefault="007A6C15" w:rsidP="007A6C15">
      <w:pPr>
        <w:shd w:val="clear" w:color="auto" w:fill="FFFFFF"/>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103E6C59" wp14:editId="021875F4">
            <wp:extent cx="200025" cy="200025"/>
            <wp:effectExtent l="0" t="0" r="9525" b="9525"/>
            <wp:docPr id="23" name="Picture 23"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large T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E78E3AE" w14:textId="77777777" w:rsidR="007A6C15" w:rsidRDefault="007A6C15" w:rsidP="007A6C15">
      <w:pPr>
        <w:rPr>
          <w:rFonts w:ascii="Cambria" w:hAnsi="Cambria"/>
          <w:color w:val="575757"/>
          <w:sz w:val="27"/>
          <w:szCs w:val="27"/>
        </w:rPr>
      </w:pPr>
      <w:r>
        <w:rPr>
          <w:rStyle w:val="label"/>
          <w:rFonts w:ascii="Tahoma" w:hAnsi="Tahoma" w:cs="Tahoma"/>
          <w:b/>
          <w:bCs/>
          <w:color w:val="FFFFFF"/>
          <w:spacing w:val="7"/>
          <w:sz w:val="30"/>
          <w:szCs w:val="30"/>
          <w:shd w:val="clear" w:color="auto" w:fill="FF9733"/>
        </w:rPr>
        <w:t>A+ Exam Tip</w:t>
      </w:r>
    </w:p>
    <w:p w14:paraId="2EC38758"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The A+ Core 2 exam expects you to know how to follow environmental guidelines to dispose of batteries, laser printer toner, cell phones, tablets, CRT monitors, chemical solvents, and containers. If you’re not certain how to dispose of a product, see its MSDS document.</w:t>
      </w:r>
    </w:p>
    <w:p w14:paraId="1E2BFBA2" w14:textId="77777777" w:rsidR="007A6C15" w:rsidRDefault="007A6C15" w:rsidP="007A6C15">
      <w:pPr>
        <w:pStyle w:val="NormalWeb"/>
        <w:shd w:val="clear" w:color="auto" w:fill="FFFFFF"/>
        <w:spacing w:before="0" w:beforeAutospacing="0" w:after="225" w:afterAutospacing="0"/>
        <w:ind w:left="975" w:right="975"/>
        <w:rPr>
          <w:rFonts w:ascii="Cambria" w:hAnsi="Cambria"/>
          <w:color w:val="575757"/>
          <w:sz w:val="27"/>
          <w:szCs w:val="27"/>
        </w:rPr>
      </w:pPr>
      <w:bookmarkStart w:id="16" w:name="PageEnd_1063"/>
      <w:bookmarkEnd w:id="16"/>
      <w:r>
        <w:rPr>
          <w:rFonts w:ascii="Cambria" w:hAnsi="Cambria"/>
          <w:color w:val="575757"/>
          <w:sz w:val="27"/>
          <w:szCs w:val="27"/>
        </w:rPr>
        <w:t>Be sure a CRT monitor is discharged before you dispose of it. Most CRT monitors are designed to discharge after sitting unplugged for 60 minutes. They can be manually discharged by using a high-voltage probe with the monitor case opened. Ask a technician who’s trained to service monitors to do this for you.</w:t>
      </w:r>
    </w:p>
    <w:p w14:paraId="18614654" w14:textId="77777777" w:rsidR="007A6C15" w:rsidRDefault="007A6C15" w:rsidP="007A6C15">
      <w:pPr>
        <w:rPr>
          <w:rFonts w:ascii="Cambria" w:hAnsi="Cambria"/>
          <w:color w:val="575757"/>
          <w:sz w:val="27"/>
          <w:szCs w:val="27"/>
        </w:rPr>
      </w:pPr>
      <w:r>
        <w:rPr>
          <w:rStyle w:val="label"/>
          <w:rFonts w:ascii="Tahoma" w:hAnsi="Tahoma" w:cs="Tahoma"/>
          <w:b/>
          <w:bCs/>
          <w:color w:val="FFFFFF"/>
          <w:spacing w:val="7"/>
          <w:sz w:val="30"/>
          <w:szCs w:val="30"/>
          <w:shd w:val="clear" w:color="auto" w:fill="FF9733"/>
        </w:rPr>
        <w:t>Notes</w:t>
      </w:r>
    </w:p>
    <w:p w14:paraId="66D3BB23"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Go to </w:t>
      </w:r>
      <w:bookmarkStart w:id="17" w:name="LFXV6H4B9ET8788UC752"/>
      <w:r>
        <w:rPr>
          <w:rFonts w:ascii="Cambria" w:hAnsi="Cambria"/>
          <w:color w:val="575757"/>
          <w:sz w:val="27"/>
          <w:szCs w:val="27"/>
        </w:rPr>
        <w:fldChar w:fldCharType="begin"/>
      </w:r>
      <w:r>
        <w:rPr>
          <w:rFonts w:ascii="Cambria" w:hAnsi="Cambria"/>
          <w:color w:val="575757"/>
          <w:sz w:val="27"/>
          <w:szCs w:val="27"/>
        </w:rPr>
        <w:instrText xml:space="preserve"> HYPERLINK "http://youtube.com/" \t "_blank" </w:instrText>
      </w:r>
      <w:r>
        <w:rPr>
          <w:rFonts w:ascii="Cambria" w:hAnsi="Cambria"/>
          <w:color w:val="575757"/>
          <w:sz w:val="27"/>
          <w:szCs w:val="27"/>
        </w:rPr>
        <w:fldChar w:fldCharType="separate"/>
      </w:r>
      <w:r>
        <w:rPr>
          <w:rStyle w:val="Hyperlink"/>
          <w:rFonts w:ascii="Cambria" w:hAnsi="Cambria"/>
          <w:color w:val="0081BC"/>
          <w:sz w:val="27"/>
          <w:szCs w:val="27"/>
        </w:rPr>
        <w:t>youtube.com</w:t>
      </w:r>
      <w:r>
        <w:rPr>
          <w:rFonts w:ascii="Cambria" w:hAnsi="Cambria"/>
          <w:color w:val="575757"/>
          <w:sz w:val="27"/>
          <w:szCs w:val="27"/>
        </w:rPr>
        <w:fldChar w:fldCharType="end"/>
      </w:r>
      <w:bookmarkEnd w:id="17"/>
      <w:r>
        <w:rPr>
          <w:rFonts w:ascii="Cambria" w:hAnsi="Cambria"/>
          <w:color w:val="575757"/>
          <w:sz w:val="27"/>
          <w:szCs w:val="27"/>
        </w:rPr>
        <w:t> and search on “discharge a CRT monitor” to see some interesting videos that demonstrate the charge inside a monitor long after it is turned off and unplugged. As for proper procedures, I’m not endorsing all these videos; just watch for fun.</w:t>
      </w:r>
    </w:p>
    <w:p w14:paraId="63BF1783" w14:textId="77777777" w:rsidR="007A6C15" w:rsidRDefault="007A6C15" w:rsidP="007A6C15">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34F5E8B6" w14:textId="77777777" w:rsidR="007A6C15" w:rsidRDefault="007A6C15" w:rsidP="007A6C15">
      <w:pPr>
        <w:shd w:val="clear" w:color="auto" w:fill="FFFFFF"/>
        <w:rPr>
          <w:rFonts w:ascii="Cambria" w:hAnsi="Cambria"/>
          <w:color w:val="575757"/>
          <w:sz w:val="27"/>
          <w:szCs w:val="27"/>
        </w:rPr>
      </w:pPr>
      <w:hyperlink r:id="rId82" w:tooltip="Help" w:history="1">
        <w:r>
          <w:rPr>
            <w:rStyle w:val="novisual"/>
            <w:rFonts w:ascii="Helvetica" w:hAnsi="Helvetica" w:cs="Helvetica"/>
            <w:b/>
            <w:bCs/>
            <w:color w:val="7A7A7A"/>
            <w:sz w:val="23"/>
            <w:szCs w:val="23"/>
            <w:u w:val="single"/>
            <w:bdr w:val="none" w:sz="0" w:space="0" w:color="auto" w:frame="1"/>
          </w:rPr>
          <w:t>help</w:t>
        </w:r>
      </w:hyperlink>
    </w:p>
    <w:p w14:paraId="17A0560A" w14:textId="097CC84D" w:rsidR="007A6C15" w:rsidRDefault="007A6C15"/>
    <w:p w14:paraId="3040AEE1" w14:textId="77777777" w:rsidR="007A6C15" w:rsidRPr="007A6C15" w:rsidRDefault="007A6C15" w:rsidP="007A6C15">
      <w:pPr>
        <w:shd w:val="clear" w:color="auto" w:fill="FFFFFF"/>
        <w:spacing w:after="0" w:line="240" w:lineRule="auto"/>
        <w:rPr>
          <w:rFonts w:ascii="Cambria" w:eastAsia="Times New Roman" w:hAnsi="Cambria" w:cs="Times New Roman"/>
          <w:color w:val="575757"/>
          <w:sz w:val="27"/>
          <w:szCs w:val="27"/>
        </w:rPr>
      </w:pPr>
      <w:hyperlink r:id="rId83" w:anchor="header" w:history="1">
        <w:r w:rsidRPr="007A6C15">
          <w:rPr>
            <w:rFonts w:ascii="Cambria" w:eastAsia="Times New Roman" w:hAnsi="Cambria" w:cs="Times New Roman"/>
            <w:color w:val="0081BC"/>
            <w:sz w:val="27"/>
            <w:szCs w:val="27"/>
            <w:u w:val="single"/>
          </w:rPr>
          <w:t>Main content</w:t>
        </w:r>
      </w:hyperlink>
    </w:p>
    <w:p w14:paraId="3C81AD94" w14:textId="77777777" w:rsidR="007A6C15" w:rsidRPr="007A6C15" w:rsidRDefault="007A6C15" w:rsidP="007A6C15">
      <w:pPr>
        <w:shd w:val="clear" w:color="auto" w:fill="FFFFFF"/>
        <w:spacing w:before="360" w:line="240" w:lineRule="auto"/>
        <w:ind w:left="975" w:right="1500"/>
        <w:outlineLvl w:val="0"/>
        <w:rPr>
          <w:rFonts w:ascii="Tahoma" w:eastAsia="Times New Roman" w:hAnsi="Tahoma" w:cs="Tahoma"/>
          <w:color w:val="007DB8"/>
          <w:kern w:val="36"/>
          <w:sz w:val="48"/>
          <w:szCs w:val="48"/>
        </w:rPr>
      </w:pPr>
      <w:r w:rsidRPr="007A6C15">
        <w:rPr>
          <w:rFonts w:ascii="Tahoma" w:eastAsia="Times New Roman" w:hAnsi="Tahoma" w:cs="Tahoma"/>
          <w:color w:val="007DB8"/>
          <w:kern w:val="36"/>
          <w:sz w:val="48"/>
          <w:szCs w:val="48"/>
        </w:rPr>
        <w:t>Key Terms</w:t>
      </w:r>
    </w:p>
    <w:p w14:paraId="55ECD750" w14:textId="77777777" w:rsidR="007A6C15" w:rsidRPr="007A6C15" w:rsidRDefault="007A6C15" w:rsidP="007A6C15">
      <w:pPr>
        <w:shd w:val="clear" w:color="auto" w:fill="FFFFFF"/>
        <w:spacing w:after="225" w:line="240" w:lineRule="auto"/>
        <w:ind w:left="975" w:right="975"/>
        <w:rPr>
          <w:rFonts w:ascii="Cambria" w:eastAsia="Times New Roman" w:hAnsi="Cambria" w:cs="Times New Roman"/>
          <w:color w:val="575757"/>
          <w:sz w:val="27"/>
          <w:szCs w:val="27"/>
        </w:rPr>
      </w:pPr>
      <w:r w:rsidRPr="007A6C15">
        <w:rPr>
          <w:rFonts w:ascii="Cambria" w:eastAsia="Times New Roman" w:hAnsi="Cambria" w:cs="Times New Roman"/>
          <w:color w:val="575757"/>
          <w:sz w:val="27"/>
          <w:szCs w:val="27"/>
        </w:rPr>
        <w:t>For explanations of key terms, see the Glossary for this text.</w:t>
      </w:r>
    </w:p>
    <w:p w14:paraId="7A0CFC03"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84" w:history="1">
        <w:r w:rsidRPr="007A6C15">
          <w:rPr>
            <w:rFonts w:ascii="Cambria" w:eastAsia="Times New Roman" w:hAnsi="Cambria" w:cs="Times New Roman"/>
            <w:b/>
            <w:bCs/>
            <w:color w:val="0081BC"/>
            <w:sz w:val="27"/>
            <w:szCs w:val="27"/>
          </w:rPr>
          <w:t>air filter mask</w:t>
        </w:r>
      </w:hyperlink>
    </w:p>
    <w:p w14:paraId="5F2D0B21"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85" w:history="1">
        <w:r w:rsidRPr="007A6C15">
          <w:rPr>
            <w:rFonts w:ascii="Cambria" w:eastAsia="Times New Roman" w:hAnsi="Cambria" w:cs="Times New Roman"/>
            <w:b/>
            <w:bCs/>
            <w:color w:val="0081BC"/>
            <w:sz w:val="27"/>
            <w:szCs w:val="27"/>
          </w:rPr>
          <w:t>alternating current (AC)</w:t>
        </w:r>
      </w:hyperlink>
    </w:p>
    <w:p w14:paraId="5E10DD8F"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86" w:history="1">
        <w:r w:rsidRPr="007A6C15">
          <w:rPr>
            <w:rFonts w:ascii="Cambria" w:eastAsia="Times New Roman" w:hAnsi="Cambria" w:cs="Times New Roman"/>
            <w:b/>
            <w:bCs/>
            <w:color w:val="0081BC"/>
            <w:sz w:val="27"/>
            <w:szCs w:val="27"/>
          </w:rPr>
          <w:t>amp</w:t>
        </w:r>
      </w:hyperlink>
    </w:p>
    <w:p w14:paraId="4810985B"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87" w:history="1">
        <w:r w:rsidRPr="007A6C15">
          <w:rPr>
            <w:rFonts w:ascii="Cambria" w:eastAsia="Times New Roman" w:hAnsi="Cambria" w:cs="Times New Roman"/>
            <w:b/>
            <w:bCs/>
            <w:color w:val="0081BC"/>
            <w:sz w:val="27"/>
            <w:szCs w:val="27"/>
          </w:rPr>
          <w:t>antistatic bag</w:t>
        </w:r>
      </w:hyperlink>
    </w:p>
    <w:p w14:paraId="3FB1B9FE"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88" w:history="1">
        <w:r w:rsidRPr="007A6C15">
          <w:rPr>
            <w:rFonts w:ascii="Cambria" w:eastAsia="Times New Roman" w:hAnsi="Cambria" w:cs="Times New Roman"/>
            <w:b/>
            <w:bCs/>
            <w:color w:val="0081BC"/>
            <w:sz w:val="27"/>
            <w:szCs w:val="27"/>
          </w:rPr>
          <w:t>antistatic wrist strap</w:t>
        </w:r>
      </w:hyperlink>
    </w:p>
    <w:p w14:paraId="2039246F"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89" w:history="1">
        <w:r w:rsidRPr="007A6C15">
          <w:rPr>
            <w:rFonts w:ascii="Cambria" w:eastAsia="Times New Roman" w:hAnsi="Cambria" w:cs="Times New Roman"/>
            <w:b/>
            <w:bCs/>
            <w:color w:val="0081BC"/>
            <w:sz w:val="27"/>
            <w:szCs w:val="27"/>
          </w:rPr>
          <w:t>brownout</w:t>
        </w:r>
      </w:hyperlink>
    </w:p>
    <w:p w14:paraId="4B378406"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90" w:history="1">
        <w:r w:rsidRPr="007A6C15">
          <w:rPr>
            <w:rFonts w:ascii="Cambria" w:eastAsia="Times New Roman" w:hAnsi="Cambria" w:cs="Times New Roman"/>
            <w:b/>
            <w:bCs/>
            <w:color w:val="0081BC"/>
            <w:sz w:val="27"/>
            <w:szCs w:val="27"/>
          </w:rPr>
          <w:t>Class C fire extinguisher</w:t>
        </w:r>
      </w:hyperlink>
    </w:p>
    <w:p w14:paraId="2BD0C1E2"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91" w:history="1">
        <w:r w:rsidRPr="007A6C15">
          <w:rPr>
            <w:rFonts w:ascii="Cambria" w:eastAsia="Times New Roman" w:hAnsi="Cambria" w:cs="Times New Roman"/>
            <w:b/>
            <w:bCs/>
            <w:color w:val="0081BC"/>
            <w:sz w:val="27"/>
            <w:szCs w:val="27"/>
          </w:rPr>
          <w:t>direct current (DC)</w:t>
        </w:r>
      </w:hyperlink>
    </w:p>
    <w:p w14:paraId="02AABD91"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r w:rsidRPr="007A6C15">
        <w:rPr>
          <w:rFonts w:ascii="Cambria" w:eastAsia="Times New Roman" w:hAnsi="Cambria" w:cs="Times New Roman"/>
          <w:b/>
          <w:bCs/>
          <w:color w:val="00609A"/>
          <w:sz w:val="27"/>
          <w:szCs w:val="27"/>
        </w:rPr>
        <w:t>electrostatic discharge (ESD)</w:t>
      </w:r>
    </w:p>
    <w:p w14:paraId="6B371B92"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92" w:history="1">
        <w:r w:rsidRPr="007A6C15">
          <w:rPr>
            <w:rFonts w:ascii="Cambria" w:eastAsia="Times New Roman" w:hAnsi="Cambria" w:cs="Times New Roman"/>
            <w:b/>
            <w:bCs/>
            <w:color w:val="0081BC"/>
            <w:sz w:val="27"/>
            <w:szCs w:val="27"/>
          </w:rPr>
          <w:t>ESD mat</w:t>
        </w:r>
      </w:hyperlink>
    </w:p>
    <w:p w14:paraId="3C299D36"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93" w:history="1">
        <w:r w:rsidRPr="007A6C15">
          <w:rPr>
            <w:rFonts w:ascii="Cambria" w:eastAsia="Times New Roman" w:hAnsi="Cambria" w:cs="Times New Roman"/>
            <w:b/>
            <w:bCs/>
            <w:color w:val="0081BC"/>
            <w:sz w:val="27"/>
            <w:szCs w:val="27"/>
          </w:rPr>
          <w:t>ESD strap</w:t>
        </w:r>
      </w:hyperlink>
    </w:p>
    <w:p w14:paraId="2381040D"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94" w:history="1">
        <w:r w:rsidRPr="007A6C15">
          <w:rPr>
            <w:rFonts w:ascii="Cambria" w:eastAsia="Times New Roman" w:hAnsi="Cambria" w:cs="Times New Roman"/>
            <w:b/>
            <w:bCs/>
            <w:color w:val="0081BC"/>
            <w:sz w:val="27"/>
            <w:szCs w:val="27"/>
          </w:rPr>
          <w:t>ground bracelet</w:t>
        </w:r>
      </w:hyperlink>
    </w:p>
    <w:p w14:paraId="27851BA0"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95" w:history="1">
        <w:r w:rsidRPr="007A6C15">
          <w:rPr>
            <w:rFonts w:ascii="Cambria" w:eastAsia="Times New Roman" w:hAnsi="Cambria" w:cs="Times New Roman"/>
            <w:b/>
            <w:bCs/>
            <w:color w:val="0081BC"/>
            <w:sz w:val="27"/>
            <w:szCs w:val="27"/>
          </w:rPr>
          <w:t>ground mat</w:t>
        </w:r>
      </w:hyperlink>
    </w:p>
    <w:p w14:paraId="388185BE"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96" w:history="1">
        <w:r w:rsidRPr="007A6C15">
          <w:rPr>
            <w:rFonts w:ascii="Cambria" w:eastAsia="Times New Roman" w:hAnsi="Cambria" w:cs="Times New Roman"/>
            <w:b/>
            <w:bCs/>
            <w:color w:val="0081BC"/>
            <w:sz w:val="27"/>
            <w:szCs w:val="27"/>
          </w:rPr>
          <w:t>inverter</w:t>
        </w:r>
      </w:hyperlink>
    </w:p>
    <w:p w14:paraId="5BF4A1D7"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97" w:history="1">
        <w:r w:rsidRPr="007A6C15">
          <w:rPr>
            <w:rFonts w:ascii="Cambria" w:eastAsia="Times New Roman" w:hAnsi="Cambria" w:cs="Times New Roman"/>
            <w:b/>
            <w:bCs/>
            <w:color w:val="0081BC"/>
            <w:sz w:val="27"/>
            <w:szCs w:val="27"/>
          </w:rPr>
          <w:t>joule</w:t>
        </w:r>
      </w:hyperlink>
    </w:p>
    <w:p w14:paraId="52F18A73"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98" w:history="1">
        <w:r w:rsidRPr="007A6C15">
          <w:rPr>
            <w:rFonts w:ascii="Cambria" w:eastAsia="Times New Roman" w:hAnsi="Cambria" w:cs="Times New Roman"/>
            <w:b/>
            <w:bCs/>
            <w:color w:val="0081BC"/>
            <w:sz w:val="27"/>
            <w:szCs w:val="27"/>
          </w:rPr>
          <w:t>material safety data sheet (MSDS)</w:t>
        </w:r>
      </w:hyperlink>
    </w:p>
    <w:p w14:paraId="17593359"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99" w:history="1">
        <w:r w:rsidRPr="007A6C15">
          <w:rPr>
            <w:rFonts w:ascii="Cambria" w:eastAsia="Times New Roman" w:hAnsi="Cambria" w:cs="Times New Roman"/>
            <w:b/>
            <w:bCs/>
            <w:color w:val="0081BC"/>
            <w:sz w:val="27"/>
            <w:szCs w:val="27"/>
          </w:rPr>
          <w:t>ohm</w:t>
        </w:r>
      </w:hyperlink>
    </w:p>
    <w:p w14:paraId="5413A171"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100" w:history="1">
        <w:r w:rsidRPr="007A6C15">
          <w:rPr>
            <w:rFonts w:ascii="Cambria" w:eastAsia="Times New Roman" w:hAnsi="Cambria" w:cs="Times New Roman"/>
            <w:b/>
            <w:bCs/>
            <w:color w:val="0081BC"/>
            <w:sz w:val="27"/>
            <w:szCs w:val="27"/>
          </w:rPr>
          <w:t>rectifier</w:t>
        </w:r>
      </w:hyperlink>
    </w:p>
    <w:p w14:paraId="10254A2A"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101" w:history="1">
        <w:r w:rsidRPr="007A6C15">
          <w:rPr>
            <w:rFonts w:ascii="Cambria" w:eastAsia="Times New Roman" w:hAnsi="Cambria" w:cs="Times New Roman"/>
            <w:b/>
            <w:bCs/>
            <w:color w:val="0081BC"/>
            <w:sz w:val="27"/>
            <w:szCs w:val="27"/>
          </w:rPr>
          <w:t>safety goggles</w:t>
        </w:r>
      </w:hyperlink>
    </w:p>
    <w:p w14:paraId="019AE622"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102" w:history="1">
        <w:r w:rsidRPr="007A6C15">
          <w:rPr>
            <w:rFonts w:ascii="Cambria" w:eastAsia="Times New Roman" w:hAnsi="Cambria" w:cs="Times New Roman"/>
            <w:b/>
            <w:bCs/>
            <w:color w:val="0081BC"/>
            <w:sz w:val="27"/>
            <w:szCs w:val="27"/>
          </w:rPr>
          <w:t>sag</w:t>
        </w:r>
      </w:hyperlink>
    </w:p>
    <w:p w14:paraId="2E7B54A9"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103" w:history="1">
        <w:r w:rsidRPr="007A6C15">
          <w:rPr>
            <w:rFonts w:ascii="Cambria" w:eastAsia="Times New Roman" w:hAnsi="Cambria" w:cs="Times New Roman"/>
            <w:b/>
            <w:bCs/>
            <w:color w:val="0081BC"/>
            <w:sz w:val="27"/>
            <w:szCs w:val="27"/>
          </w:rPr>
          <w:t>self-grounding</w:t>
        </w:r>
      </w:hyperlink>
    </w:p>
    <w:p w14:paraId="4C6B949D"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104" w:history="1">
        <w:r w:rsidRPr="007A6C15">
          <w:rPr>
            <w:rFonts w:ascii="Cambria" w:eastAsia="Times New Roman" w:hAnsi="Cambria" w:cs="Times New Roman"/>
            <w:b/>
            <w:bCs/>
            <w:color w:val="0081BC"/>
            <w:sz w:val="27"/>
            <w:szCs w:val="27"/>
          </w:rPr>
          <w:t>static electricity</w:t>
        </w:r>
      </w:hyperlink>
    </w:p>
    <w:p w14:paraId="5631195F"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105" w:history="1">
        <w:r w:rsidRPr="007A6C15">
          <w:rPr>
            <w:rFonts w:ascii="Cambria" w:eastAsia="Times New Roman" w:hAnsi="Cambria" w:cs="Times New Roman"/>
            <w:b/>
            <w:bCs/>
            <w:color w:val="0081BC"/>
            <w:sz w:val="27"/>
            <w:szCs w:val="27"/>
          </w:rPr>
          <w:t>surge suppressor</w:t>
        </w:r>
      </w:hyperlink>
    </w:p>
    <w:p w14:paraId="34A73ADD"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106" w:history="1">
        <w:r w:rsidRPr="007A6C15">
          <w:rPr>
            <w:rFonts w:ascii="Cambria" w:eastAsia="Times New Roman" w:hAnsi="Cambria" w:cs="Times New Roman"/>
            <w:b/>
            <w:bCs/>
            <w:color w:val="0081BC"/>
            <w:sz w:val="27"/>
            <w:szCs w:val="27"/>
          </w:rPr>
          <w:t>transformer</w:t>
        </w:r>
      </w:hyperlink>
    </w:p>
    <w:p w14:paraId="0E89F29A"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107" w:history="1">
        <w:r w:rsidRPr="007A6C15">
          <w:rPr>
            <w:rFonts w:ascii="Cambria" w:eastAsia="Times New Roman" w:hAnsi="Cambria" w:cs="Times New Roman"/>
            <w:b/>
            <w:bCs/>
            <w:color w:val="0081BC"/>
            <w:sz w:val="27"/>
            <w:szCs w:val="27"/>
          </w:rPr>
          <w:t>trip hazard</w:t>
        </w:r>
      </w:hyperlink>
    </w:p>
    <w:p w14:paraId="5D2CA7E7"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r w:rsidRPr="007A6C15">
        <w:rPr>
          <w:rFonts w:ascii="Cambria" w:eastAsia="Times New Roman" w:hAnsi="Cambria" w:cs="Times New Roman"/>
          <w:b/>
          <w:bCs/>
          <w:color w:val="00609A"/>
          <w:sz w:val="27"/>
          <w:szCs w:val="27"/>
        </w:rPr>
        <w:t>uninterruptible power supply (UPS)</w:t>
      </w:r>
    </w:p>
    <w:p w14:paraId="15323E55" w14:textId="77777777" w:rsidR="007A6C15" w:rsidRPr="007A6C15" w:rsidRDefault="007A6C15" w:rsidP="007A6C15">
      <w:pPr>
        <w:numPr>
          <w:ilvl w:val="0"/>
          <w:numId w:val="9"/>
        </w:numPr>
        <w:shd w:val="clear" w:color="auto" w:fill="FFFFFF"/>
        <w:spacing w:after="150" w:line="240" w:lineRule="auto"/>
        <w:ind w:left="1695"/>
        <w:rPr>
          <w:rFonts w:ascii="Cambria" w:eastAsia="Times New Roman" w:hAnsi="Cambria" w:cs="Times New Roman"/>
          <w:color w:val="575757"/>
          <w:sz w:val="27"/>
          <w:szCs w:val="27"/>
        </w:rPr>
      </w:pPr>
      <w:hyperlink r:id="rId108" w:history="1">
        <w:r w:rsidRPr="007A6C15">
          <w:rPr>
            <w:rFonts w:ascii="Cambria" w:eastAsia="Times New Roman" w:hAnsi="Cambria" w:cs="Times New Roman"/>
            <w:b/>
            <w:bCs/>
            <w:color w:val="0081BC"/>
            <w:sz w:val="27"/>
            <w:szCs w:val="27"/>
          </w:rPr>
          <w:t>volt</w:t>
        </w:r>
      </w:hyperlink>
    </w:p>
    <w:p w14:paraId="438E0E8E" w14:textId="77777777" w:rsidR="007A6C15" w:rsidRPr="007A6C15" w:rsidRDefault="007A6C15" w:rsidP="007A6C15">
      <w:pPr>
        <w:numPr>
          <w:ilvl w:val="0"/>
          <w:numId w:val="9"/>
        </w:numPr>
        <w:shd w:val="clear" w:color="auto" w:fill="FFFFFF"/>
        <w:spacing w:line="240" w:lineRule="auto"/>
        <w:ind w:left="1695"/>
        <w:rPr>
          <w:rFonts w:ascii="Cambria" w:eastAsia="Times New Roman" w:hAnsi="Cambria" w:cs="Times New Roman"/>
          <w:color w:val="575757"/>
          <w:sz w:val="27"/>
          <w:szCs w:val="27"/>
        </w:rPr>
      </w:pPr>
      <w:hyperlink r:id="rId109" w:history="1">
        <w:r w:rsidRPr="007A6C15">
          <w:rPr>
            <w:rFonts w:ascii="Cambria" w:eastAsia="Times New Roman" w:hAnsi="Cambria" w:cs="Times New Roman"/>
            <w:b/>
            <w:bCs/>
            <w:color w:val="0081BC"/>
            <w:sz w:val="27"/>
            <w:szCs w:val="27"/>
          </w:rPr>
          <w:t>watt</w:t>
        </w:r>
      </w:hyperlink>
    </w:p>
    <w:p w14:paraId="3BD148F5" w14:textId="77777777" w:rsidR="007A6C15" w:rsidRPr="007A6C15" w:rsidRDefault="007A6C15" w:rsidP="007A6C15">
      <w:pPr>
        <w:shd w:val="clear" w:color="auto" w:fill="FFFFFF"/>
        <w:spacing w:after="0" w:line="240" w:lineRule="auto"/>
        <w:ind w:hanging="28816"/>
        <w:rPr>
          <w:rFonts w:ascii="Cambria" w:eastAsia="Times New Roman" w:hAnsi="Cambria" w:cs="Times New Roman"/>
          <w:color w:val="575757"/>
          <w:sz w:val="27"/>
          <w:szCs w:val="27"/>
        </w:rPr>
      </w:pPr>
      <w:r w:rsidRPr="007A6C15">
        <w:rPr>
          <w:rFonts w:ascii="Cambria" w:eastAsia="Times New Roman" w:hAnsi="Cambria" w:cs="Times New Roman"/>
          <w:color w:val="575757"/>
          <w:sz w:val="27"/>
          <w:szCs w:val="27"/>
        </w:rPr>
        <w:t>Change font size</w:t>
      </w:r>
    </w:p>
    <w:p w14:paraId="66E8C401" w14:textId="77777777" w:rsidR="007A6C15" w:rsidRPr="007A6C15" w:rsidRDefault="007A6C15" w:rsidP="007A6C15">
      <w:pPr>
        <w:shd w:val="clear" w:color="auto" w:fill="FFFFFF"/>
        <w:spacing w:after="0" w:line="240" w:lineRule="auto"/>
        <w:rPr>
          <w:rFonts w:ascii="Cambria" w:eastAsia="Times New Roman" w:hAnsi="Cambria" w:cs="Times New Roman"/>
          <w:color w:val="575757"/>
          <w:sz w:val="27"/>
          <w:szCs w:val="27"/>
        </w:rPr>
      </w:pPr>
      <w:hyperlink r:id="rId110" w:tooltip="Help" w:history="1">
        <w:r w:rsidRPr="007A6C15">
          <w:rPr>
            <w:rFonts w:ascii="Helvetica" w:eastAsia="Times New Roman" w:hAnsi="Helvetica" w:cs="Helvetica"/>
            <w:b/>
            <w:bCs/>
            <w:color w:val="7A7A7A"/>
            <w:sz w:val="23"/>
            <w:szCs w:val="23"/>
            <w:u w:val="single"/>
            <w:bdr w:val="none" w:sz="0" w:space="0" w:color="auto" w:frame="1"/>
          </w:rPr>
          <w:t>help</w:t>
        </w:r>
      </w:hyperlink>
    </w:p>
    <w:p w14:paraId="131CE8E6" w14:textId="7F9742EF" w:rsidR="007A6C15" w:rsidRDefault="007A6C15"/>
    <w:p w14:paraId="598C94B1" w14:textId="77777777" w:rsidR="007A6C15" w:rsidRDefault="007A6C15" w:rsidP="007A6C15">
      <w:pPr>
        <w:shd w:val="clear" w:color="auto" w:fill="FFFFFF"/>
        <w:rPr>
          <w:rFonts w:ascii="Cambria" w:hAnsi="Cambria"/>
          <w:color w:val="575757"/>
          <w:sz w:val="27"/>
          <w:szCs w:val="27"/>
        </w:rPr>
      </w:pPr>
      <w:hyperlink r:id="rId111" w:anchor="header" w:history="1">
        <w:r>
          <w:rPr>
            <w:rStyle w:val="Hyperlink"/>
            <w:rFonts w:ascii="Cambria" w:hAnsi="Cambria"/>
            <w:color w:val="0081BC"/>
            <w:sz w:val="27"/>
            <w:szCs w:val="27"/>
          </w:rPr>
          <w:t>Main content</w:t>
        </w:r>
      </w:hyperlink>
    </w:p>
    <w:p w14:paraId="01313B72" w14:textId="77777777" w:rsidR="007A6C15" w:rsidRDefault="007A6C15" w:rsidP="007A6C15">
      <w:pPr>
        <w:pStyle w:val="Heading1"/>
        <w:shd w:val="clear" w:color="auto" w:fill="FFFFFF"/>
        <w:spacing w:before="360" w:beforeAutospacing="0" w:after="0" w:afterAutospacing="0"/>
        <w:ind w:left="975" w:right="1500"/>
        <w:rPr>
          <w:rFonts w:ascii="Tahoma" w:hAnsi="Tahoma" w:cs="Tahoma"/>
          <w:b w:val="0"/>
          <w:bCs w:val="0"/>
          <w:color w:val="007DB8"/>
        </w:rPr>
      </w:pPr>
      <w:r>
        <w:rPr>
          <w:rStyle w:val="headingtext"/>
          <w:rFonts w:ascii="Tahoma" w:eastAsiaTheme="majorEastAsia" w:hAnsi="Tahoma" w:cs="Tahoma"/>
          <w:b w:val="0"/>
          <w:bCs w:val="0"/>
          <w:color w:val="007DB8"/>
        </w:rPr>
        <w:t>Hands-On Projects</w:t>
      </w:r>
    </w:p>
    <w:p w14:paraId="58C24287" w14:textId="77777777" w:rsidR="007A6C15" w:rsidRDefault="007A6C15" w:rsidP="007A6C15">
      <w:pPr>
        <w:rPr>
          <w:rFonts w:ascii="Cambria" w:hAnsi="Cambria" w:cs="Times New Roman"/>
          <w:color w:val="575757"/>
          <w:sz w:val="27"/>
          <w:szCs w:val="27"/>
        </w:rPr>
      </w:pPr>
      <w:r>
        <w:rPr>
          <w:rStyle w:val="label"/>
          <w:rFonts w:ascii="Tahoma" w:hAnsi="Tahoma" w:cs="Tahoma"/>
          <w:b/>
          <w:bCs/>
          <w:color w:val="FFFFFF"/>
          <w:spacing w:val="7"/>
          <w:sz w:val="30"/>
          <w:szCs w:val="30"/>
          <w:shd w:val="clear" w:color="auto" w:fill="FF9733"/>
        </w:rPr>
        <w:t>Hands-On Project </w:t>
      </w:r>
      <w:r>
        <w:rPr>
          <w:rStyle w:val="ordinal"/>
          <w:rFonts w:ascii="Tahoma" w:hAnsi="Tahoma" w:cs="Tahoma"/>
          <w:b/>
          <w:bCs/>
          <w:color w:val="FFFFFF"/>
          <w:spacing w:val="7"/>
          <w:sz w:val="30"/>
          <w:szCs w:val="30"/>
          <w:shd w:val="clear" w:color="auto" w:fill="FF9733"/>
        </w:rPr>
        <w:t>A-1</w:t>
      </w:r>
    </w:p>
    <w:p w14:paraId="2F7F2523" w14:textId="77777777" w:rsidR="007A6C15" w:rsidRDefault="007A6C15" w:rsidP="007A6C15">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lastRenderedPageBreak/>
        <w:t>Practicing Handling Computer Components</w:t>
      </w:r>
    </w:p>
    <w:p w14:paraId="3BC08AD4"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Working with a partner, you’ll need some computer parts and the antistatic tools you learned about in this appendix. Practice touching and picking up the parts and passing them between you. As you do so, follow the rules to protect the parts against ESD. Have a third person watch as you work and point out any ways you might have exposed a part to ESD. As you work, be careful not to touch components on circuit boards or the gold “fingers” on the edge connector of an expansion card. When you are finished, store the parts in antistatic bags.</w:t>
      </w:r>
    </w:p>
    <w:p w14:paraId="649ABC0F" w14:textId="77777777" w:rsidR="007A6C15" w:rsidRDefault="007A6C15" w:rsidP="007A6C15">
      <w:pPr>
        <w:rPr>
          <w:rFonts w:ascii="Cambria" w:hAnsi="Cambria"/>
          <w:color w:val="575757"/>
          <w:sz w:val="27"/>
          <w:szCs w:val="27"/>
        </w:rPr>
      </w:pPr>
      <w:r>
        <w:rPr>
          <w:rStyle w:val="label"/>
          <w:rFonts w:ascii="Tahoma" w:hAnsi="Tahoma" w:cs="Tahoma"/>
          <w:b/>
          <w:bCs/>
          <w:color w:val="FFFFFF"/>
          <w:spacing w:val="7"/>
          <w:sz w:val="30"/>
          <w:szCs w:val="30"/>
          <w:shd w:val="clear" w:color="auto" w:fill="FF9733"/>
        </w:rPr>
        <w:t>Hands-On Project </w:t>
      </w:r>
      <w:r>
        <w:rPr>
          <w:rStyle w:val="ordinal"/>
          <w:rFonts w:ascii="Tahoma" w:hAnsi="Tahoma" w:cs="Tahoma"/>
          <w:b/>
          <w:bCs/>
          <w:color w:val="FFFFFF"/>
          <w:spacing w:val="7"/>
          <w:sz w:val="30"/>
          <w:szCs w:val="30"/>
          <w:shd w:val="clear" w:color="auto" w:fill="FF9733"/>
        </w:rPr>
        <w:t>A-2</w:t>
      </w:r>
    </w:p>
    <w:p w14:paraId="1F2D6B82" w14:textId="77777777" w:rsidR="007A6C15" w:rsidRDefault="007A6C15" w:rsidP="007A6C15">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Safely Cleaning Computer Equipment</w:t>
      </w:r>
    </w:p>
    <w:p w14:paraId="2C822ED2"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Practice some preventive maintenance tasks by following these steps to clean a computer:</w:t>
      </w:r>
    </w:p>
    <w:p w14:paraId="194B0AE7" w14:textId="77777777" w:rsidR="007A6C15" w:rsidRDefault="007A6C15" w:rsidP="007A6C15">
      <w:pPr>
        <w:pStyle w:val="NormalWeb"/>
        <w:numPr>
          <w:ilvl w:val="0"/>
          <w:numId w:val="10"/>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Shut down the computer and unplug it. Press the power button to drain power.</w:t>
      </w:r>
    </w:p>
    <w:p w14:paraId="6EEE06DF" w14:textId="77777777" w:rsidR="007A6C15" w:rsidRDefault="007A6C15" w:rsidP="007A6C15">
      <w:pPr>
        <w:pStyle w:val="NormalWeb"/>
        <w:numPr>
          <w:ilvl w:val="0"/>
          <w:numId w:val="10"/>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Clean the keyboard, monitor, and mouse. For a wheel mouse, remove the ball and clean the wheels. Clean the outside of the computer case. Don’t forget to clean the mouse pad.</w:t>
      </w:r>
    </w:p>
    <w:p w14:paraId="3C8A99BD" w14:textId="77777777" w:rsidR="007A6C15" w:rsidRDefault="007A6C15" w:rsidP="007A6C15">
      <w:pPr>
        <w:pStyle w:val="NormalWeb"/>
        <w:numPr>
          <w:ilvl w:val="0"/>
          <w:numId w:val="10"/>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Open the case and use a ground bracelet to clean the dust from the case. Make sure all fans move freely.</w:t>
      </w:r>
    </w:p>
    <w:p w14:paraId="2C38C3E6" w14:textId="77777777" w:rsidR="007A6C15" w:rsidRDefault="007A6C15" w:rsidP="007A6C15">
      <w:pPr>
        <w:pStyle w:val="NormalWeb"/>
        <w:numPr>
          <w:ilvl w:val="0"/>
          <w:numId w:val="10"/>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Verify that the cables are out of the way of airflow. Use cable ties as necessary.</w:t>
      </w:r>
    </w:p>
    <w:p w14:paraId="18C01909" w14:textId="77777777" w:rsidR="007A6C15" w:rsidRDefault="007A6C15" w:rsidP="007A6C15">
      <w:pPr>
        <w:pStyle w:val="NormalWeb"/>
        <w:numPr>
          <w:ilvl w:val="0"/>
          <w:numId w:val="10"/>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Check that each expansion card and memory module is securely seated in its slot.</w:t>
      </w:r>
    </w:p>
    <w:p w14:paraId="1C8D36E1" w14:textId="77777777" w:rsidR="007A6C15" w:rsidRDefault="007A6C15" w:rsidP="007A6C15">
      <w:pPr>
        <w:pStyle w:val="NormalWeb"/>
        <w:numPr>
          <w:ilvl w:val="0"/>
          <w:numId w:val="10"/>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Power up the system and make sure everything is working.</w:t>
      </w:r>
    </w:p>
    <w:p w14:paraId="707F0996" w14:textId="77777777" w:rsidR="007A6C15" w:rsidRDefault="007A6C15" w:rsidP="007A6C15">
      <w:pPr>
        <w:pStyle w:val="NormalWeb"/>
        <w:numPr>
          <w:ilvl w:val="0"/>
          <w:numId w:val="10"/>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Clean up around your work area. If you left dust on the floor as you blew it out of the computer case, be sure to clean it up.</w:t>
      </w:r>
    </w:p>
    <w:p w14:paraId="549FB401" w14:textId="77777777" w:rsidR="007A6C15" w:rsidRDefault="007A6C15" w:rsidP="007A6C15">
      <w:pPr>
        <w:rPr>
          <w:rFonts w:ascii="Cambria" w:hAnsi="Cambria"/>
          <w:color w:val="575757"/>
          <w:sz w:val="27"/>
          <w:szCs w:val="27"/>
        </w:rPr>
      </w:pPr>
      <w:bookmarkStart w:id="18" w:name="PageEnd_1064"/>
      <w:bookmarkEnd w:id="18"/>
      <w:r>
        <w:rPr>
          <w:rStyle w:val="label"/>
          <w:rFonts w:ascii="Tahoma" w:hAnsi="Tahoma" w:cs="Tahoma"/>
          <w:b/>
          <w:bCs/>
          <w:color w:val="FFFFFF"/>
          <w:spacing w:val="7"/>
          <w:sz w:val="30"/>
          <w:szCs w:val="30"/>
          <w:shd w:val="clear" w:color="auto" w:fill="FF9733"/>
        </w:rPr>
        <w:t>Hands-On Project </w:t>
      </w:r>
      <w:r>
        <w:rPr>
          <w:rStyle w:val="ordinal"/>
          <w:rFonts w:ascii="Tahoma" w:hAnsi="Tahoma" w:cs="Tahoma"/>
          <w:b/>
          <w:bCs/>
          <w:color w:val="FFFFFF"/>
          <w:spacing w:val="7"/>
          <w:sz w:val="30"/>
          <w:szCs w:val="30"/>
          <w:shd w:val="clear" w:color="auto" w:fill="FF9733"/>
        </w:rPr>
        <w:t>A-3</w:t>
      </w:r>
    </w:p>
    <w:p w14:paraId="0DC97597" w14:textId="77777777" w:rsidR="007A6C15" w:rsidRDefault="007A6C15" w:rsidP="007A6C15">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Researching Disposal Rules</w:t>
      </w:r>
    </w:p>
    <w:p w14:paraId="04B0D290" w14:textId="77777777" w:rsidR="007A6C15" w:rsidRDefault="007A6C15" w:rsidP="007A6C15">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Research the laws and regulations in your community concerning the disposal of batteries and old computer parts. Answer these questions:</w:t>
      </w:r>
    </w:p>
    <w:p w14:paraId="0E8A9457" w14:textId="77777777" w:rsidR="007A6C15" w:rsidRDefault="007A6C15" w:rsidP="007A6C15">
      <w:pPr>
        <w:pStyle w:val="NormalWeb"/>
        <w:numPr>
          <w:ilvl w:val="0"/>
          <w:numId w:val="11"/>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How do you properly dispose of a monitor in your community?</w:t>
      </w:r>
    </w:p>
    <w:p w14:paraId="75697FA8" w14:textId="77777777" w:rsidR="007A6C15" w:rsidRDefault="007A6C15" w:rsidP="007A6C15">
      <w:pPr>
        <w:pStyle w:val="NormalWeb"/>
        <w:numPr>
          <w:ilvl w:val="0"/>
          <w:numId w:val="11"/>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How do you properly dispose of a battery pack used by a notebook computer?</w:t>
      </w:r>
    </w:p>
    <w:p w14:paraId="6B5336C1" w14:textId="77777777" w:rsidR="007A6C15" w:rsidRDefault="007A6C15" w:rsidP="007A6C15">
      <w:pPr>
        <w:pStyle w:val="NormalWeb"/>
        <w:numPr>
          <w:ilvl w:val="0"/>
          <w:numId w:val="11"/>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How do you properly dispose of a large box of assorted computer parts, including hard drives, optical drives, computer cases, and circuit boards?</w:t>
      </w:r>
    </w:p>
    <w:p w14:paraId="72688B83" w14:textId="77777777" w:rsidR="007A6C15" w:rsidRDefault="007A6C15" w:rsidP="007A6C15">
      <w:pPr>
        <w:shd w:val="clear" w:color="auto" w:fill="FFFFFF"/>
        <w:ind w:hanging="28816"/>
        <w:rPr>
          <w:rFonts w:ascii="Cambria" w:hAnsi="Cambria"/>
          <w:color w:val="575757"/>
          <w:sz w:val="27"/>
          <w:szCs w:val="27"/>
        </w:rPr>
      </w:pPr>
      <w:bookmarkStart w:id="19" w:name="PageEnd_1065"/>
      <w:bookmarkStart w:id="20" w:name="PageEnd_1066"/>
      <w:bookmarkEnd w:id="19"/>
      <w:bookmarkEnd w:id="20"/>
      <w:r>
        <w:rPr>
          <w:rFonts w:ascii="Cambria" w:hAnsi="Cambria"/>
          <w:color w:val="575757"/>
          <w:sz w:val="27"/>
          <w:szCs w:val="27"/>
        </w:rPr>
        <w:t>Change font size</w:t>
      </w:r>
    </w:p>
    <w:p w14:paraId="2FBD151B" w14:textId="77777777" w:rsidR="007A6C15" w:rsidRDefault="007A6C15" w:rsidP="007A6C15">
      <w:pPr>
        <w:shd w:val="clear" w:color="auto" w:fill="FFFFFF"/>
        <w:rPr>
          <w:rFonts w:ascii="Cambria" w:hAnsi="Cambria"/>
          <w:color w:val="575757"/>
          <w:sz w:val="27"/>
          <w:szCs w:val="27"/>
        </w:rPr>
      </w:pPr>
      <w:hyperlink r:id="rId112" w:tooltip="Help" w:history="1">
        <w:r>
          <w:rPr>
            <w:rStyle w:val="novisual"/>
            <w:rFonts w:ascii="Helvetica" w:hAnsi="Helvetica" w:cs="Helvetica"/>
            <w:b/>
            <w:bCs/>
            <w:color w:val="7A7A7A"/>
            <w:sz w:val="23"/>
            <w:szCs w:val="23"/>
            <w:u w:val="single"/>
            <w:bdr w:val="none" w:sz="0" w:space="0" w:color="auto" w:frame="1"/>
          </w:rPr>
          <w:t>help</w:t>
        </w:r>
      </w:hyperlink>
    </w:p>
    <w:p w14:paraId="68EFCB40" w14:textId="77777777" w:rsidR="007A6C15" w:rsidRDefault="007A6C15"/>
    <w:sectPr w:rsidR="007A6C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345A8"/>
    <w:multiLevelType w:val="multilevel"/>
    <w:tmpl w:val="26ECA8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EE2DC5"/>
    <w:multiLevelType w:val="multilevel"/>
    <w:tmpl w:val="2A38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FC4E94"/>
    <w:multiLevelType w:val="multilevel"/>
    <w:tmpl w:val="87EC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895A2F"/>
    <w:multiLevelType w:val="multilevel"/>
    <w:tmpl w:val="EF56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EB22D4"/>
    <w:multiLevelType w:val="multilevel"/>
    <w:tmpl w:val="B3929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D61D25"/>
    <w:multiLevelType w:val="multilevel"/>
    <w:tmpl w:val="84564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C66B0F"/>
    <w:multiLevelType w:val="multilevel"/>
    <w:tmpl w:val="B7AC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867AAC"/>
    <w:multiLevelType w:val="multilevel"/>
    <w:tmpl w:val="C93C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99770ED"/>
    <w:multiLevelType w:val="multilevel"/>
    <w:tmpl w:val="F78A3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BC7EB9"/>
    <w:multiLevelType w:val="multilevel"/>
    <w:tmpl w:val="93E6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0674C0"/>
    <w:multiLevelType w:val="multilevel"/>
    <w:tmpl w:val="52722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9700277">
    <w:abstractNumId w:val="9"/>
  </w:num>
  <w:num w:numId="2" w16cid:durableId="1888762592">
    <w:abstractNumId w:val="6"/>
  </w:num>
  <w:num w:numId="3" w16cid:durableId="1878397318">
    <w:abstractNumId w:val="1"/>
  </w:num>
  <w:num w:numId="4" w16cid:durableId="1788739869">
    <w:abstractNumId w:val="3"/>
  </w:num>
  <w:num w:numId="5" w16cid:durableId="1506478990">
    <w:abstractNumId w:val="8"/>
  </w:num>
  <w:num w:numId="6" w16cid:durableId="776027301">
    <w:abstractNumId w:val="7"/>
  </w:num>
  <w:num w:numId="7" w16cid:durableId="1435859117">
    <w:abstractNumId w:val="2"/>
  </w:num>
  <w:num w:numId="8" w16cid:durableId="1719817691">
    <w:abstractNumId w:val="0"/>
  </w:num>
  <w:num w:numId="9" w16cid:durableId="2035036894">
    <w:abstractNumId w:val="10"/>
  </w:num>
  <w:num w:numId="10" w16cid:durableId="1597905425">
    <w:abstractNumId w:val="5"/>
  </w:num>
  <w:num w:numId="11" w16cid:durableId="5548995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C15"/>
    <w:rsid w:val="007A6C15"/>
    <w:rsid w:val="00D52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8BBD2"/>
  <w15:chartTrackingRefBased/>
  <w15:docId w15:val="{7234BFDD-1449-43DD-B628-32DD9404C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A6C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A6C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A6C1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C1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A6C15"/>
    <w:rPr>
      <w:color w:val="0000FF"/>
      <w:u w:val="single"/>
    </w:rPr>
  </w:style>
  <w:style w:type="character" w:customStyle="1" w:styleId="novisual">
    <w:name w:val="novisual"/>
    <w:basedOn w:val="DefaultParagraphFont"/>
    <w:rsid w:val="007A6C15"/>
  </w:style>
  <w:style w:type="paragraph" w:styleId="NormalWeb">
    <w:name w:val="Normal (Web)"/>
    <w:basedOn w:val="Normal"/>
    <w:uiPriority w:val="99"/>
    <w:semiHidden/>
    <w:unhideWhenUsed/>
    <w:rsid w:val="007A6C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A6C1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A6C15"/>
    <w:rPr>
      <w:rFonts w:asciiTheme="majorHAnsi" w:eastAsiaTheme="majorEastAsia" w:hAnsiTheme="majorHAnsi" w:cstheme="majorBidi"/>
      <w:i/>
      <w:iCs/>
      <w:color w:val="2F5496" w:themeColor="accent1" w:themeShade="BF"/>
    </w:rPr>
  </w:style>
  <w:style w:type="character" w:customStyle="1" w:styleId="headingtext">
    <w:name w:val="headingtext"/>
    <w:basedOn w:val="DefaultParagraphFont"/>
    <w:rsid w:val="007A6C15"/>
  </w:style>
  <w:style w:type="character" w:customStyle="1" w:styleId="label">
    <w:name w:val="label"/>
    <w:basedOn w:val="DefaultParagraphFont"/>
    <w:rsid w:val="007A6C15"/>
  </w:style>
  <w:style w:type="character" w:customStyle="1" w:styleId="ordinal">
    <w:name w:val="ordinal"/>
    <w:basedOn w:val="DefaultParagraphFont"/>
    <w:rsid w:val="007A6C15"/>
  </w:style>
  <w:style w:type="character" w:customStyle="1" w:styleId="primaryterm">
    <w:name w:val="primaryterm"/>
    <w:basedOn w:val="DefaultParagraphFont"/>
    <w:rsid w:val="007A6C15"/>
  </w:style>
  <w:style w:type="character" w:customStyle="1" w:styleId="medialabeltext">
    <w:name w:val="medialabeltext"/>
    <w:basedOn w:val="DefaultParagraphFont"/>
    <w:rsid w:val="007A6C15"/>
  </w:style>
  <w:style w:type="character" w:customStyle="1" w:styleId="mediafigurenumber">
    <w:name w:val="mediafigurenumber"/>
    <w:basedOn w:val="DefaultParagraphFont"/>
    <w:rsid w:val="007A6C15"/>
  </w:style>
  <w:style w:type="character" w:styleId="Emphasis">
    <w:name w:val="Emphasis"/>
    <w:basedOn w:val="DefaultParagraphFont"/>
    <w:uiPriority w:val="20"/>
    <w:qFormat/>
    <w:rsid w:val="007A6C15"/>
    <w:rPr>
      <w:i/>
      <w:iCs/>
    </w:rPr>
  </w:style>
  <w:style w:type="character" w:customStyle="1" w:styleId="term">
    <w:name w:val="term"/>
    <w:basedOn w:val="DefaultParagraphFont"/>
    <w:rsid w:val="007A6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343">
      <w:bodyDiv w:val="1"/>
      <w:marLeft w:val="0"/>
      <w:marRight w:val="0"/>
      <w:marTop w:val="0"/>
      <w:marBottom w:val="0"/>
      <w:divBdr>
        <w:top w:val="none" w:sz="0" w:space="0" w:color="auto"/>
        <w:left w:val="none" w:sz="0" w:space="0" w:color="auto"/>
        <w:bottom w:val="none" w:sz="0" w:space="0" w:color="auto"/>
        <w:right w:val="none" w:sz="0" w:space="0" w:color="auto"/>
      </w:divBdr>
      <w:divsChild>
        <w:div w:id="1645115071">
          <w:marLeft w:val="0"/>
          <w:marRight w:val="0"/>
          <w:marTop w:val="0"/>
          <w:marBottom w:val="0"/>
          <w:divBdr>
            <w:top w:val="none" w:sz="0" w:space="0" w:color="auto"/>
            <w:left w:val="none" w:sz="0" w:space="0" w:color="auto"/>
            <w:bottom w:val="none" w:sz="0" w:space="0" w:color="auto"/>
            <w:right w:val="none" w:sz="0" w:space="0" w:color="auto"/>
          </w:divBdr>
          <w:divsChild>
            <w:div w:id="1683241237">
              <w:marLeft w:val="0"/>
              <w:marRight w:val="0"/>
              <w:marTop w:val="0"/>
              <w:marBottom w:val="0"/>
              <w:divBdr>
                <w:top w:val="none" w:sz="0" w:space="0" w:color="auto"/>
                <w:left w:val="none" w:sz="0" w:space="0" w:color="auto"/>
                <w:bottom w:val="none" w:sz="0" w:space="0" w:color="auto"/>
                <w:right w:val="none" w:sz="0" w:space="0" w:color="auto"/>
              </w:divBdr>
            </w:div>
            <w:div w:id="1187519362">
              <w:marLeft w:val="0"/>
              <w:marRight w:val="0"/>
              <w:marTop w:val="0"/>
              <w:marBottom w:val="0"/>
              <w:divBdr>
                <w:top w:val="none" w:sz="0" w:space="0" w:color="auto"/>
                <w:left w:val="none" w:sz="0" w:space="0" w:color="auto"/>
                <w:bottom w:val="none" w:sz="0" w:space="0" w:color="auto"/>
                <w:right w:val="none" w:sz="0" w:space="0" w:color="auto"/>
              </w:divBdr>
              <w:divsChild>
                <w:div w:id="1159616687">
                  <w:marLeft w:val="0"/>
                  <w:marRight w:val="0"/>
                  <w:marTop w:val="0"/>
                  <w:marBottom w:val="0"/>
                  <w:divBdr>
                    <w:top w:val="none" w:sz="0" w:space="0" w:color="auto"/>
                    <w:left w:val="none" w:sz="0" w:space="0" w:color="auto"/>
                    <w:bottom w:val="none" w:sz="0" w:space="0" w:color="auto"/>
                    <w:right w:val="none" w:sz="0" w:space="0" w:color="auto"/>
                  </w:divBdr>
                  <w:divsChild>
                    <w:div w:id="1772580483">
                      <w:marLeft w:val="0"/>
                      <w:marRight w:val="0"/>
                      <w:marTop w:val="0"/>
                      <w:marBottom w:val="0"/>
                      <w:divBdr>
                        <w:top w:val="none" w:sz="0" w:space="0" w:color="auto"/>
                        <w:left w:val="none" w:sz="0" w:space="0" w:color="auto"/>
                        <w:bottom w:val="none" w:sz="0" w:space="0" w:color="auto"/>
                        <w:right w:val="none" w:sz="0" w:space="0" w:color="auto"/>
                      </w:divBdr>
                      <w:divsChild>
                        <w:div w:id="441926430">
                          <w:marLeft w:val="0"/>
                          <w:marRight w:val="0"/>
                          <w:marTop w:val="0"/>
                          <w:marBottom w:val="0"/>
                          <w:divBdr>
                            <w:top w:val="none" w:sz="0" w:space="0" w:color="auto"/>
                            <w:left w:val="none" w:sz="0" w:space="0" w:color="auto"/>
                            <w:bottom w:val="none" w:sz="0" w:space="0" w:color="auto"/>
                            <w:right w:val="none" w:sz="0" w:space="0" w:color="auto"/>
                          </w:divBdr>
                          <w:divsChild>
                            <w:div w:id="1000428384">
                              <w:marLeft w:val="0"/>
                              <w:marRight w:val="0"/>
                              <w:marTop w:val="0"/>
                              <w:marBottom w:val="0"/>
                              <w:divBdr>
                                <w:top w:val="none" w:sz="0" w:space="0" w:color="auto"/>
                                <w:left w:val="none" w:sz="0" w:space="0" w:color="auto"/>
                                <w:bottom w:val="none" w:sz="0" w:space="0" w:color="auto"/>
                                <w:right w:val="none" w:sz="0" w:space="0" w:color="auto"/>
                              </w:divBdr>
                              <w:divsChild>
                                <w:div w:id="2003922836">
                                  <w:marLeft w:val="0"/>
                                  <w:marRight w:val="0"/>
                                  <w:marTop w:val="0"/>
                                  <w:marBottom w:val="180"/>
                                  <w:divBdr>
                                    <w:top w:val="none" w:sz="0" w:space="0" w:color="auto"/>
                                    <w:left w:val="none" w:sz="0" w:space="0" w:color="auto"/>
                                    <w:bottom w:val="none" w:sz="0" w:space="0" w:color="auto"/>
                                    <w:right w:val="none" w:sz="0" w:space="0" w:color="auto"/>
                                  </w:divBdr>
                                </w:div>
                                <w:div w:id="1030034104">
                                  <w:marLeft w:val="0"/>
                                  <w:marRight w:val="0"/>
                                  <w:marTop w:val="0"/>
                                  <w:marBottom w:val="1800"/>
                                  <w:divBdr>
                                    <w:top w:val="none" w:sz="0" w:space="0" w:color="auto"/>
                                    <w:left w:val="none" w:sz="0" w:space="0" w:color="auto"/>
                                    <w:bottom w:val="none" w:sz="0" w:space="0" w:color="auto"/>
                                    <w:right w:val="none" w:sz="0" w:space="0" w:color="auto"/>
                                  </w:divBdr>
                                  <w:divsChild>
                                    <w:div w:id="1846481124">
                                      <w:marLeft w:val="300"/>
                                      <w:marRight w:val="1050"/>
                                      <w:marTop w:val="180"/>
                                      <w:marBottom w:val="180"/>
                                      <w:divBdr>
                                        <w:top w:val="none" w:sz="0" w:space="19" w:color="auto"/>
                                        <w:left w:val="single" w:sz="48" w:space="15" w:color="EDEDED"/>
                                        <w:bottom w:val="none" w:sz="0" w:space="19" w:color="auto"/>
                                        <w:right w:val="none" w:sz="0" w:space="15" w:color="auto"/>
                                      </w:divBdr>
                                      <w:divsChild>
                                        <w:div w:id="404188666">
                                          <w:marLeft w:val="-450"/>
                                          <w:marRight w:val="0"/>
                                          <w:marTop w:val="0"/>
                                          <w:marBottom w:val="300"/>
                                          <w:divBdr>
                                            <w:top w:val="none" w:sz="0" w:space="0" w:color="auto"/>
                                            <w:left w:val="none" w:sz="0" w:space="0" w:color="auto"/>
                                            <w:bottom w:val="none" w:sz="0" w:space="0" w:color="auto"/>
                                            <w:right w:val="none" w:sz="0" w:space="0" w:color="auto"/>
                                          </w:divBdr>
                                        </w:div>
                                        <w:div w:id="1129397949">
                                          <w:marLeft w:val="0"/>
                                          <w:marRight w:val="0"/>
                                          <w:marTop w:val="0"/>
                                          <w:marBottom w:val="0"/>
                                          <w:divBdr>
                                            <w:top w:val="none" w:sz="0" w:space="0" w:color="auto"/>
                                            <w:left w:val="none" w:sz="0" w:space="0" w:color="auto"/>
                                            <w:bottom w:val="none" w:sz="0" w:space="0" w:color="auto"/>
                                            <w:right w:val="none" w:sz="0" w:space="0" w:color="auto"/>
                                          </w:divBdr>
                                        </w:div>
                                      </w:divsChild>
                                    </w:div>
                                    <w:div w:id="311059297">
                                      <w:marLeft w:val="975"/>
                                      <w:marRight w:val="975"/>
                                      <w:marTop w:val="0"/>
                                      <w:marBottom w:val="225"/>
                                      <w:divBdr>
                                        <w:top w:val="none" w:sz="0" w:space="0" w:color="auto"/>
                                        <w:left w:val="none" w:sz="0" w:space="0" w:color="auto"/>
                                        <w:bottom w:val="none" w:sz="0" w:space="0" w:color="auto"/>
                                        <w:right w:val="none" w:sz="0" w:space="0" w:color="auto"/>
                                      </w:divBdr>
                                      <w:divsChild>
                                        <w:div w:id="1820415487">
                                          <w:marLeft w:val="375"/>
                                          <w:marRight w:val="375"/>
                                          <w:marTop w:val="375"/>
                                          <w:marBottom w:val="375"/>
                                          <w:divBdr>
                                            <w:top w:val="none" w:sz="0" w:space="19" w:color="auto"/>
                                            <w:left w:val="single" w:sz="48" w:space="15" w:color="EDEDED"/>
                                            <w:bottom w:val="none" w:sz="0" w:space="19" w:color="auto"/>
                                            <w:right w:val="none" w:sz="0" w:space="15" w:color="auto"/>
                                          </w:divBdr>
                                          <w:divsChild>
                                            <w:div w:id="2100101727">
                                              <w:marLeft w:val="-450"/>
                                              <w:marRight w:val="0"/>
                                              <w:marTop w:val="0"/>
                                              <w:marBottom w:val="300"/>
                                              <w:divBdr>
                                                <w:top w:val="none" w:sz="0" w:space="0" w:color="auto"/>
                                                <w:left w:val="none" w:sz="0" w:space="0" w:color="auto"/>
                                                <w:bottom w:val="none" w:sz="0" w:space="0" w:color="auto"/>
                                                <w:right w:val="none" w:sz="0" w:space="0" w:color="auto"/>
                                              </w:divBdr>
                                            </w:div>
                                            <w:div w:id="88090229">
                                              <w:marLeft w:val="0"/>
                                              <w:marRight w:val="0"/>
                                              <w:marTop w:val="0"/>
                                              <w:marBottom w:val="0"/>
                                              <w:divBdr>
                                                <w:top w:val="none" w:sz="0" w:space="0" w:color="auto"/>
                                                <w:left w:val="none" w:sz="0" w:space="0" w:color="auto"/>
                                                <w:bottom w:val="none" w:sz="0" w:space="0" w:color="auto"/>
                                                <w:right w:val="none" w:sz="0" w:space="0" w:color="auto"/>
                                              </w:divBdr>
                                            </w:div>
                                          </w:divsChild>
                                        </w:div>
                                        <w:div w:id="13862982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16410982">
                                              <w:marLeft w:val="-375"/>
                                              <w:marRight w:val="0"/>
                                              <w:marTop w:val="0"/>
                                              <w:marBottom w:val="240"/>
                                              <w:divBdr>
                                                <w:top w:val="none" w:sz="0" w:space="0" w:color="auto"/>
                                                <w:left w:val="none" w:sz="0" w:space="0" w:color="auto"/>
                                                <w:bottom w:val="none" w:sz="0" w:space="0" w:color="auto"/>
                                                <w:right w:val="none" w:sz="0" w:space="0" w:color="auto"/>
                                              </w:divBdr>
                                            </w:div>
                                            <w:div w:id="266040747">
                                              <w:marLeft w:val="0"/>
                                              <w:marRight w:val="0"/>
                                              <w:marTop w:val="0"/>
                                              <w:marBottom w:val="0"/>
                                              <w:divBdr>
                                                <w:top w:val="none" w:sz="0" w:space="0" w:color="auto"/>
                                                <w:left w:val="none" w:sz="0" w:space="0" w:color="auto"/>
                                                <w:bottom w:val="none" w:sz="0" w:space="0" w:color="auto"/>
                                                <w:right w:val="none" w:sz="0" w:space="0" w:color="auto"/>
                                              </w:divBdr>
                                            </w:div>
                                          </w:divsChild>
                                        </w:div>
                                        <w:div w:id="2107924884">
                                          <w:marLeft w:val="0"/>
                                          <w:marRight w:val="0"/>
                                          <w:marTop w:val="0"/>
                                          <w:marBottom w:val="225"/>
                                          <w:divBdr>
                                            <w:top w:val="none" w:sz="0" w:space="0" w:color="auto"/>
                                            <w:left w:val="none" w:sz="0" w:space="0" w:color="auto"/>
                                            <w:bottom w:val="none" w:sz="0" w:space="0" w:color="auto"/>
                                            <w:right w:val="none" w:sz="0" w:space="0" w:color="auto"/>
                                          </w:divBdr>
                                          <w:divsChild>
                                            <w:div w:id="1354694669">
                                              <w:marLeft w:val="0"/>
                                              <w:marRight w:val="0"/>
                                              <w:marTop w:val="0"/>
                                              <w:marBottom w:val="0"/>
                                              <w:divBdr>
                                                <w:top w:val="none" w:sz="0" w:space="0" w:color="auto"/>
                                                <w:left w:val="none" w:sz="0" w:space="0" w:color="auto"/>
                                                <w:bottom w:val="none" w:sz="0" w:space="0" w:color="auto"/>
                                                <w:right w:val="none" w:sz="0" w:space="0" w:color="auto"/>
                                              </w:divBdr>
                                              <w:divsChild>
                                                <w:div w:id="6771956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21019539">
                                                      <w:marLeft w:val="-375"/>
                                                      <w:marRight w:val="0"/>
                                                      <w:marTop w:val="0"/>
                                                      <w:marBottom w:val="150"/>
                                                      <w:divBdr>
                                                        <w:top w:val="none" w:sz="0" w:space="0" w:color="auto"/>
                                                        <w:left w:val="none" w:sz="0" w:space="0" w:color="auto"/>
                                                        <w:bottom w:val="none" w:sz="0" w:space="0" w:color="auto"/>
                                                        <w:right w:val="none" w:sz="0" w:space="0" w:color="auto"/>
                                                      </w:divBdr>
                                                    </w:div>
                                                    <w:div w:id="596181631">
                                                      <w:marLeft w:val="0"/>
                                                      <w:marRight w:val="0"/>
                                                      <w:marTop w:val="75"/>
                                                      <w:marBottom w:val="225"/>
                                                      <w:divBdr>
                                                        <w:top w:val="none" w:sz="0" w:space="0" w:color="auto"/>
                                                        <w:left w:val="none" w:sz="0" w:space="0" w:color="auto"/>
                                                        <w:bottom w:val="none" w:sz="0" w:space="0" w:color="auto"/>
                                                        <w:right w:val="none" w:sz="0" w:space="0" w:color="auto"/>
                                                      </w:divBdr>
                                                    </w:div>
                                                    <w:div w:id="2130008438">
                                                      <w:marLeft w:val="0"/>
                                                      <w:marRight w:val="0"/>
                                                      <w:marTop w:val="0"/>
                                                      <w:marBottom w:val="225"/>
                                                      <w:divBdr>
                                                        <w:top w:val="none" w:sz="0" w:space="0" w:color="auto"/>
                                                        <w:left w:val="none" w:sz="0" w:space="0" w:color="auto"/>
                                                        <w:bottom w:val="none" w:sz="0" w:space="0" w:color="auto"/>
                                                        <w:right w:val="none" w:sz="0" w:space="0" w:color="auto"/>
                                                      </w:divBdr>
                                                      <w:divsChild>
                                                        <w:div w:id="14969162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3331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13611225">
                                              <w:marLeft w:val="-375"/>
                                              <w:marRight w:val="0"/>
                                              <w:marTop w:val="0"/>
                                              <w:marBottom w:val="240"/>
                                              <w:divBdr>
                                                <w:top w:val="none" w:sz="0" w:space="0" w:color="auto"/>
                                                <w:left w:val="none" w:sz="0" w:space="0" w:color="auto"/>
                                                <w:bottom w:val="none" w:sz="0" w:space="0" w:color="auto"/>
                                                <w:right w:val="none" w:sz="0" w:space="0" w:color="auto"/>
                                              </w:divBdr>
                                            </w:div>
                                            <w:div w:id="1169251369">
                                              <w:marLeft w:val="0"/>
                                              <w:marRight w:val="0"/>
                                              <w:marTop w:val="0"/>
                                              <w:marBottom w:val="0"/>
                                              <w:divBdr>
                                                <w:top w:val="none" w:sz="0" w:space="0" w:color="auto"/>
                                                <w:left w:val="none" w:sz="0" w:space="0" w:color="auto"/>
                                                <w:bottom w:val="none" w:sz="0" w:space="0" w:color="auto"/>
                                                <w:right w:val="none" w:sz="0" w:space="0" w:color="auto"/>
                                              </w:divBdr>
                                            </w:div>
                                          </w:divsChild>
                                        </w:div>
                                        <w:div w:id="1755010241">
                                          <w:marLeft w:val="0"/>
                                          <w:marRight w:val="0"/>
                                          <w:marTop w:val="0"/>
                                          <w:marBottom w:val="225"/>
                                          <w:divBdr>
                                            <w:top w:val="none" w:sz="0" w:space="0" w:color="auto"/>
                                            <w:left w:val="none" w:sz="0" w:space="0" w:color="auto"/>
                                            <w:bottom w:val="none" w:sz="0" w:space="0" w:color="auto"/>
                                            <w:right w:val="none" w:sz="0" w:space="0" w:color="auto"/>
                                          </w:divBdr>
                                          <w:divsChild>
                                            <w:div w:id="1917590209">
                                              <w:marLeft w:val="0"/>
                                              <w:marRight w:val="0"/>
                                              <w:marTop w:val="0"/>
                                              <w:marBottom w:val="0"/>
                                              <w:divBdr>
                                                <w:top w:val="none" w:sz="0" w:space="0" w:color="auto"/>
                                                <w:left w:val="none" w:sz="0" w:space="0" w:color="auto"/>
                                                <w:bottom w:val="none" w:sz="0" w:space="0" w:color="auto"/>
                                                <w:right w:val="none" w:sz="0" w:space="0" w:color="auto"/>
                                              </w:divBdr>
                                              <w:divsChild>
                                                <w:div w:id="9749867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68598177">
                                                      <w:marLeft w:val="-375"/>
                                                      <w:marRight w:val="0"/>
                                                      <w:marTop w:val="0"/>
                                                      <w:marBottom w:val="150"/>
                                                      <w:divBdr>
                                                        <w:top w:val="none" w:sz="0" w:space="0" w:color="auto"/>
                                                        <w:left w:val="none" w:sz="0" w:space="0" w:color="auto"/>
                                                        <w:bottom w:val="none" w:sz="0" w:space="0" w:color="auto"/>
                                                        <w:right w:val="none" w:sz="0" w:space="0" w:color="auto"/>
                                                      </w:divBdr>
                                                    </w:div>
                                                    <w:div w:id="658314633">
                                                      <w:marLeft w:val="0"/>
                                                      <w:marRight w:val="0"/>
                                                      <w:marTop w:val="75"/>
                                                      <w:marBottom w:val="225"/>
                                                      <w:divBdr>
                                                        <w:top w:val="none" w:sz="0" w:space="0" w:color="auto"/>
                                                        <w:left w:val="none" w:sz="0" w:space="0" w:color="auto"/>
                                                        <w:bottom w:val="none" w:sz="0" w:space="0" w:color="auto"/>
                                                        <w:right w:val="none" w:sz="0" w:space="0" w:color="auto"/>
                                                      </w:divBdr>
                                                    </w:div>
                                                    <w:div w:id="167671601">
                                                      <w:marLeft w:val="0"/>
                                                      <w:marRight w:val="0"/>
                                                      <w:marTop w:val="0"/>
                                                      <w:marBottom w:val="225"/>
                                                      <w:divBdr>
                                                        <w:top w:val="none" w:sz="0" w:space="0" w:color="auto"/>
                                                        <w:left w:val="none" w:sz="0" w:space="0" w:color="auto"/>
                                                        <w:bottom w:val="none" w:sz="0" w:space="0" w:color="auto"/>
                                                        <w:right w:val="none" w:sz="0" w:space="0" w:color="auto"/>
                                                      </w:divBdr>
                                                      <w:divsChild>
                                                        <w:div w:id="10091426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0316">
                                          <w:marLeft w:val="0"/>
                                          <w:marRight w:val="0"/>
                                          <w:marTop w:val="0"/>
                                          <w:marBottom w:val="225"/>
                                          <w:divBdr>
                                            <w:top w:val="none" w:sz="0" w:space="0" w:color="auto"/>
                                            <w:left w:val="none" w:sz="0" w:space="0" w:color="auto"/>
                                            <w:bottom w:val="none" w:sz="0" w:space="0" w:color="auto"/>
                                            <w:right w:val="none" w:sz="0" w:space="0" w:color="auto"/>
                                          </w:divBdr>
                                          <w:divsChild>
                                            <w:div w:id="105731333">
                                              <w:marLeft w:val="0"/>
                                              <w:marRight w:val="0"/>
                                              <w:marTop w:val="0"/>
                                              <w:marBottom w:val="0"/>
                                              <w:divBdr>
                                                <w:top w:val="none" w:sz="0" w:space="0" w:color="auto"/>
                                                <w:left w:val="none" w:sz="0" w:space="0" w:color="auto"/>
                                                <w:bottom w:val="none" w:sz="0" w:space="0" w:color="auto"/>
                                                <w:right w:val="none" w:sz="0" w:space="0" w:color="auto"/>
                                              </w:divBdr>
                                              <w:divsChild>
                                                <w:div w:id="7461544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21998414">
                                                      <w:marLeft w:val="-375"/>
                                                      <w:marRight w:val="0"/>
                                                      <w:marTop w:val="0"/>
                                                      <w:marBottom w:val="150"/>
                                                      <w:divBdr>
                                                        <w:top w:val="none" w:sz="0" w:space="0" w:color="auto"/>
                                                        <w:left w:val="none" w:sz="0" w:space="0" w:color="auto"/>
                                                        <w:bottom w:val="none" w:sz="0" w:space="0" w:color="auto"/>
                                                        <w:right w:val="none" w:sz="0" w:space="0" w:color="auto"/>
                                                      </w:divBdr>
                                                    </w:div>
                                                    <w:div w:id="1303657134">
                                                      <w:marLeft w:val="0"/>
                                                      <w:marRight w:val="0"/>
                                                      <w:marTop w:val="75"/>
                                                      <w:marBottom w:val="225"/>
                                                      <w:divBdr>
                                                        <w:top w:val="none" w:sz="0" w:space="0" w:color="auto"/>
                                                        <w:left w:val="none" w:sz="0" w:space="0" w:color="auto"/>
                                                        <w:bottom w:val="none" w:sz="0" w:space="0" w:color="auto"/>
                                                        <w:right w:val="none" w:sz="0" w:space="0" w:color="auto"/>
                                                      </w:divBdr>
                                                    </w:div>
                                                    <w:div w:id="7908229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5829473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72193714">
                                              <w:marLeft w:val="-375"/>
                                              <w:marRight w:val="0"/>
                                              <w:marTop w:val="0"/>
                                              <w:marBottom w:val="240"/>
                                              <w:divBdr>
                                                <w:top w:val="none" w:sz="0" w:space="0" w:color="auto"/>
                                                <w:left w:val="none" w:sz="0" w:space="0" w:color="auto"/>
                                                <w:bottom w:val="none" w:sz="0" w:space="0" w:color="auto"/>
                                                <w:right w:val="none" w:sz="0" w:space="0" w:color="auto"/>
                                              </w:divBdr>
                                            </w:div>
                                            <w:div w:id="1920630269">
                                              <w:marLeft w:val="0"/>
                                              <w:marRight w:val="0"/>
                                              <w:marTop w:val="0"/>
                                              <w:marBottom w:val="0"/>
                                              <w:divBdr>
                                                <w:top w:val="none" w:sz="0" w:space="0" w:color="auto"/>
                                                <w:left w:val="none" w:sz="0" w:space="0" w:color="auto"/>
                                                <w:bottom w:val="none" w:sz="0" w:space="0" w:color="auto"/>
                                                <w:right w:val="none" w:sz="0" w:space="0" w:color="auto"/>
                                              </w:divBdr>
                                            </w:div>
                                          </w:divsChild>
                                        </w:div>
                                        <w:div w:id="11162889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40895889">
                                              <w:marLeft w:val="-375"/>
                                              <w:marRight w:val="0"/>
                                              <w:marTop w:val="0"/>
                                              <w:marBottom w:val="240"/>
                                              <w:divBdr>
                                                <w:top w:val="none" w:sz="0" w:space="0" w:color="auto"/>
                                                <w:left w:val="none" w:sz="0" w:space="0" w:color="auto"/>
                                                <w:bottom w:val="none" w:sz="0" w:space="0" w:color="auto"/>
                                                <w:right w:val="none" w:sz="0" w:space="0" w:color="auto"/>
                                              </w:divBdr>
                                            </w:div>
                                            <w:div w:id="16857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5818">
                                      <w:marLeft w:val="975"/>
                                      <w:marRight w:val="975"/>
                                      <w:marTop w:val="0"/>
                                      <w:marBottom w:val="225"/>
                                      <w:divBdr>
                                        <w:top w:val="none" w:sz="0" w:space="0" w:color="auto"/>
                                        <w:left w:val="none" w:sz="0" w:space="0" w:color="auto"/>
                                        <w:bottom w:val="none" w:sz="0" w:space="0" w:color="auto"/>
                                        <w:right w:val="none" w:sz="0" w:space="0" w:color="auto"/>
                                      </w:divBdr>
                                      <w:divsChild>
                                        <w:div w:id="1870605546">
                                          <w:marLeft w:val="375"/>
                                          <w:marRight w:val="375"/>
                                          <w:marTop w:val="375"/>
                                          <w:marBottom w:val="375"/>
                                          <w:divBdr>
                                            <w:top w:val="none" w:sz="0" w:space="19" w:color="auto"/>
                                            <w:left w:val="single" w:sz="48" w:space="15" w:color="EDEDED"/>
                                            <w:bottom w:val="none" w:sz="0" w:space="19" w:color="auto"/>
                                            <w:right w:val="none" w:sz="0" w:space="15" w:color="auto"/>
                                          </w:divBdr>
                                          <w:divsChild>
                                            <w:div w:id="923221984">
                                              <w:marLeft w:val="-450"/>
                                              <w:marRight w:val="0"/>
                                              <w:marTop w:val="0"/>
                                              <w:marBottom w:val="300"/>
                                              <w:divBdr>
                                                <w:top w:val="none" w:sz="0" w:space="0" w:color="auto"/>
                                                <w:left w:val="none" w:sz="0" w:space="0" w:color="auto"/>
                                                <w:bottom w:val="none" w:sz="0" w:space="0" w:color="auto"/>
                                                <w:right w:val="none" w:sz="0" w:space="0" w:color="auto"/>
                                              </w:divBdr>
                                            </w:div>
                                            <w:div w:id="2086221894">
                                              <w:marLeft w:val="0"/>
                                              <w:marRight w:val="0"/>
                                              <w:marTop w:val="0"/>
                                              <w:marBottom w:val="0"/>
                                              <w:divBdr>
                                                <w:top w:val="none" w:sz="0" w:space="0" w:color="auto"/>
                                                <w:left w:val="none" w:sz="0" w:space="0" w:color="auto"/>
                                                <w:bottom w:val="none" w:sz="0" w:space="0" w:color="auto"/>
                                                <w:right w:val="none" w:sz="0" w:space="0" w:color="auto"/>
                                              </w:divBdr>
                                            </w:div>
                                          </w:divsChild>
                                        </w:div>
                                        <w:div w:id="1380010889">
                                          <w:marLeft w:val="-2550"/>
                                          <w:marRight w:val="-1200"/>
                                          <w:marTop w:val="0"/>
                                          <w:marBottom w:val="0"/>
                                          <w:divBdr>
                                            <w:top w:val="none" w:sz="0" w:space="0" w:color="auto"/>
                                            <w:left w:val="none" w:sz="0" w:space="0" w:color="auto"/>
                                            <w:bottom w:val="none" w:sz="0" w:space="0" w:color="auto"/>
                                            <w:right w:val="none" w:sz="0" w:space="0" w:color="auto"/>
                                          </w:divBdr>
                                          <w:divsChild>
                                            <w:div w:id="1478954607">
                                              <w:marLeft w:val="0"/>
                                              <w:marRight w:val="0"/>
                                              <w:marTop w:val="0"/>
                                              <w:marBottom w:val="0"/>
                                              <w:divBdr>
                                                <w:top w:val="none" w:sz="0" w:space="0" w:color="auto"/>
                                                <w:left w:val="none" w:sz="0" w:space="0" w:color="auto"/>
                                                <w:bottom w:val="none" w:sz="0" w:space="0" w:color="auto"/>
                                                <w:right w:val="none" w:sz="0" w:space="0" w:color="auto"/>
                                              </w:divBdr>
                                              <w:divsChild>
                                                <w:div w:id="177906253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17585020">
                                                      <w:marLeft w:val="-375"/>
                                                      <w:marRight w:val="0"/>
                                                      <w:marTop w:val="0"/>
                                                      <w:marBottom w:val="150"/>
                                                      <w:divBdr>
                                                        <w:top w:val="none" w:sz="0" w:space="0" w:color="auto"/>
                                                        <w:left w:val="none" w:sz="0" w:space="0" w:color="auto"/>
                                                        <w:bottom w:val="none" w:sz="0" w:space="0" w:color="auto"/>
                                                        <w:right w:val="none" w:sz="0" w:space="0" w:color="auto"/>
                                                      </w:divBdr>
                                                    </w:div>
                                                    <w:div w:id="664482402">
                                                      <w:marLeft w:val="0"/>
                                                      <w:marRight w:val="0"/>
                                                      <w:marTop w:val="75"/>
                                                      <w:marBottom w:val="225"/>
                                                      <w:divBdr>
                                                        <w:top w:val="none" w:sz="0" w:space="0" w:color="auto"/>
                                                        <w:left w:val="none" w:sz="0" w:space="0" w:color="auto"/>
                                                        <w:bottom w:val="none" w:sz="0" w:space="0" w:color="auto"/>
                                                        <w:right w:val="none" w:sz="0" w:space="0" w:color="auto"/>
                                                      </w:divBdr>
                                                    </w:div>
                                                    <w:div w:id="18729196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966720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47321167">
                                              <w:marLeft w:val="-375"/>
                                              <w:marRight w:val="0"/>
                                              <w:marTop w:val="0"/>
                                              <w:marBottom w:val="240"/>
                                              <w:divBdr>
                                                <w:top w:val="none" w:sz="0" w:space="0" w:color="auto"/>
                                                <w:left w:val="none" w:sz="0" w:space="0" w:color="auto"/>
                                                <w:bottom w:val="none" w:sz="0" w:space="0" w:color="auto"/>
                                                <w:right w:val="none" w:sz="0" w:space="0" w:color="auto"/>
                                              </w:divBdr>
                                            </w:div>
                                            <w:div w:id="2054572805">
                                              <w:marLeft w:val="0"/>
                                              <w:marRight w:val="0"/>
                                              <w:marTop w:val="0"/>
                                              <w:marBottom w:val="0"/>
                                              <w:divBdr>
                                                <w:top w:val="none" w:sz="0" w:space="0" w:color="auto"/>
                                                <w:left w:val="none" w:sz="0" w:space="0" w:color="auto"/>
                                                <w:bottom w:val="none" w:sz="0" w:space="0" w:color="auto"/>
                                                <w:right w:val="none" w:sz="0" w:space="0" w:color="auto"/>
                                              </w:divBdr>
                                            </w:div>
                                          </w:divsChild>
                                        </w:div>
                                        <w:div w:id="472646999">
                                          <w:marLeft w:val="-2550"/>
                                          <w:marRight w:val="-1200"/>
                                          <w:marTop w:val="0"/>
                                          <w:marBottom w:val="0"/>
                                          <w:divBdr>
                                            <w:top w:val="none" w:sz="0" w:space="0" w:color="auto"/>
                                            <w:left w:val="none" w:sz="0" w:space="0" w:color="auto"/>
                                            <w:bottom w:val="none" w:sz="0" w:space="0" w:color="auto"/>
                                            <w:right w:val="none" w:sz="0" w:space="0" w:color="auto"/>
                                          </w:divBdr>
                                          <w:divsChild>
                                            <w:div w:id="1017735873">
                                              <w:marLeft w:val="0"/>
                                              <w:marRight w:val="0"/>
                                              <w:marTop w:val="0"/>
                                              <w:marBottom w:val="0"/>
                                              <w:divBdr>
                                                <w:top w:val="none" w:sz="0" w:space="0" w:color="auto"/>
                                                <w:left w:val="none" w:sz="0" w:space="0" w:color="auto"/>
                                                <w:bottom w:val="none" w:sz="0" w:space="0" w:color="auto"/>
                                                <w:right w:val="none" w:sz="0" w:space="0" w:color="auto"/>
                                              </w:divBdr>
                                              <w:divsChild>
                                                <w:div w:id="18274779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67353105">
                                                      <w:marLeft w:val="-375"/>
                                                      <w:marRight w:val="0"/>
                                                      <w:marTop w:val="0"/>
                                                      <w:marBottom w:val="150"/>
                                                      <w:divBdr>
                                                        <w:top w:val="none" w:sz="0" w:space="0" w:color="auto"/>
                                                        <w:left w:val="none" w:sz="0" w:space="0" w:color="auto"/>
                                                        <w:bottom w:val="none" w:sz="0" w:space="0" w:color="auto"/>
                                                        <w:right w:val="none" w:sz="0" w:space="0" w:color="auto"/>
                                                      </w:divBdr>
                                                    </w:div>
                                                    <w:div w:id="1522549308">
                                                      <w:marLeft w:val="0"/>
                                                      <w:marRight w:val="0"/>
                                                      <w:marTop w:val="75"/>
                                                      <w:marBottom w:val="225"/>
                                                      <w:divBdr>
                                                        <w:top w:val="none" w:sz="0" w:space="0" w:color="auto"/>
                                                        <w:left w:val="none" w:sz="0" w:space="0" w:color="auto"/>
                                                        <w:bottom w:val="none" w:sz="0" w:space="0" w:color="auto"/>
                                                        <w:right w:val="none" w:sz="0" w:space="0" w:color="auto"/>
                                                      </w:divBdr>
                                                    </w:div>
                                                    <w:div w:id="1366094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13372791">
                                          <w:marLeft w:val="-2550"/>
                                          <w:marRight w:val="-1200"/>
                                          <w:marTop w:val="0"/>
                                          <w:marBottom w:val="0"/>
                                          <w:divBdr>
                                            <w:top w:val="none" w:sz="0" w:space="0" w:color="auto"/>
                                            <w:left w:val="none" w:sz="0" w:space="0" w:color="auto"/>
                                            <w:bottom w:val="none" w:sz="0" w:space="0" w:color="auto"/>
                                            <w:right w:val="none" w:sz="0" w:space="0" w:color="auto"/>
                                          </w:divBdr>
                                          <w:divsChild>
                                            <w:div w:id="1911495493">
                                              <w:marLeft w:val="0"/>
                                              <w:marRight w:val="0"/>
                                              <w:marTop w:val="0"/>
                                              <w:marBottom w:val="0"/>
                                              <w:divBdr>
                                                <w:top w:val="none" w:sz="0" w:space="0" w:color="auto"/>
                                                <w:left w:val="none" w:sz="0" w:space="0" w:color="auto"/>
                                                <w:bottom w:val="none" w:sz="0" w:space="0" w:color="auto"/>
                                                <w:right w:val="none" w:sz="0" w:space="0" w:color="auto"/>
                                              </w:divBdr>
                                              <w:divsChild>
                                                <w:div w:id="4385263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9361408">
                                                      <w:marLeft w:val="-375"/>
                                                      <w:marRight w:val="0"/>
                                                      <w:marTop w:val="0"/>
                                                      <w:marBottom w:val="150"/>
                                                      <w:divBdr>
                                                        <w:top w:val="none" w:sz="0" w:space="0" w:color="auto"/>
                                                        <w:left w:val="none" w:sz="0" w:space="0" w:color="auto"/>
                                                        <w:bottom w:val="none" w:sz="0" w:space="0" w:color="auto"/>
                                                        <w:right w:val="none" w:sz="0" w:space="0" w:color="auto"/>
                                                      </w:divBdr>
                                                    </w:div>
                                                    <w:div w:id="377050445">
                                                      <w:marLeft w:val="0"/>
                                                      <w:marRight w:val="0"/>
                                                      <w:marTop w:val="75"/>
                                                      <w:marBottom w:val="225"/>
                                                      <w:divBdr>
                                                        <w:top w:val="none" w:sz="0" w:space="0" w:color="auto"/>
                                                        <w:left w:val="none" w:sz="0" w:space="0" w:color="auto"/>
                                                        <w:bottom w:val="none" w:sz="0" w:space="0" w:color="auto"/>
                                                        <w:right w:val="none" w:sz="0" w:space="0" w:color="auto"/>
                                                      </w:divBdr>
                                                    </w:div>
                                                    <w:div w:id="5148801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65541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1389150">
                                              <w:marLeft w:val="-375"/>
                                              <w:marRight w:val="0"/>
                                              <w:marTop w:val="0"/>
                                              <w:marBottom w:val="240"/>
                                              <w:divBdr>
                                                <w:top w:val="none" w:sz="0" w:space="0" w:color="auto"/>
                                                <w:left w:val="none" w:sz="0" w:space="0" w:color="auto"/>
                                                <w:bottom w:val="none" w:sz="0" w:space="0" w:color="auto"/>
                                                <w:right w:val="none" w:sz="0" w:space="0" w:color="auto"/>
                                              </w:divBdr>
                                            </w:div>
                                            <w:div w:id="801189763">
                                              <w:marLeft w:val="0"/>
                                              <w:marRight w:val="0"/>
                                              <w:marTop w:val="0"/>
                                              <w:marBottom w:val="0"/>
                                              <w:divBdr>
                                                <w:top w:val="none" w:sz="0" w:space="0" w:color="auto"/>
                                                <w:left w:val="none" w:sz="0" w:space="0" w:color="auto"/>
                                                <w:bottom w:val="none" w:sz="0" w:space="0" w:color="auto"/>
                                                <w:right w:val="none" w:sz="0" w:space="0" w:color="auto"/>
                                              </w:divBdr>
                                            </w:div>
                                          </w:divsChild>
                                        </w:div>
                                        <w:div w:id="44835518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89366303">
                                              <w:marLeft w:val="-375"/>
                                              <w:marRight w:val="0"/>
                                              <w:marTop w:val="0"/>
                                              <w:marBottom w:val="240"/>
                                              <w:divBdr>
                                                <w:top w:val="none" w:sz="0" w:space="0" w:color="auto"/>
                                                <w:left w:val="none" w:sz="0" w:space="0" w:color="auto"/>
                                                <w:bottom w:val="none" w:sz="0" w:space="0" w:color="auto"/>
                                                <w:right w:val="none" w:sz="0" w:space="0" w:color="auto"/>
                                              </w:divBdr>
                                            </w:div>
                                            <w:div w:id="737674541">
                                              <w:marLeft w:val="0"/>
                                              <w:marRight w:val="0"/>
                                              <w:marTop w:val="0"/>
                                              <w:marBottom w:val="0"/>
                                              <w:divBdr>
                                                <w:top w:val="none" w:sz="0" w:space="0" w:color="auto"/>
                                                <w:left w:val="none" w:sz="0" w:space="0" w:color="auto"/>
                                                <w:bottom w:val="none" w:sz="0" w:space="0" w:color="auto"/>
                                                <w:right w:val="none" w:sz="0" w:space="0" w:color="auto"/>
                                              </w:divBdr>
                                            </w:div>
                                          </w:divsChild>
                                        </w:div>
                                        <w:div w:id="406000293">
                                          <w:marLeft w:val="375"/>
                                          <w:marRight w:val="375"/>
                                          <w:marTop w:val="0"/>
                                          <w:marBottom w:val="225"/>
                                          <w:divBdr>
                                            <w:top w:val="none" w:sz="0" w:space="0" w:color="auto"/>
                                            <w:left w:val="none" w:sz="0" w:space="0" w:color="auto"/>
                                            <w:bottom w:val="none" w:sz="0" w:space="0" w:color="auto"/>
                                            <w:right w:val="none" w:sz="0" w:space="0" w:color="auto"/>
                                          </w:divBdr>
                                          <w:divsChild>
                                            <w:div w:id="1294942750">
                                              <w:marLeft w:val="0"/>
                                              <w:marRight w:val="0"/>
                                              <w:marTop w:val="0"/>
                                              <w:marBottom w:val="0"/>
                                              <w:divBdr>
                                                <w:top w:val="none" w:sz="0" w:space="0" w:color="auto"/>
                                                <w:left w:val="none" w:sz="0" w:space="0" w:color="auto"/>
                                                <w:bottom w:val="none" w:sz="0" w:space="0" w:color="auto"/>
                                                <w:right w:val="none" w:sz="0" w:space="0" w:color="auto"/>
                                              </w:divBdr>
                                              <w:divsChild>
                                                <w:div w:id="16175166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68860200">
                                                      <w:marLeft w:val="-375"/>
                                                      <w:marRight w:val="0"/>
                                                      <w:marTop w:val="0"/>
                                                      <w:marBottom w:val="150"/>
                                                      <w:divBdr>
                                                        <w:top w:val="none" w:sz="0" w:space="0" w:color="auto"/>
                                                        <w:left w:val="none" w:sz="0" w:space="0" w:color="auto"/>
                                                        <w:bottom w:val="none" w:sz="0" w:space="0" w:color="auto"/>
                                                        <w:right w:val="none" w:sz="0" w:space="0" w:color="auto"/>
                                                      </w:divBdr>
                                                    </w:div>
                                                    <w:div w:id="244002787">
                                                      <w:marLeft w:val="0"/>
                                                      <w:marRight w:val="0"/>
                                                      <w:marTop w:val="75"/>
                                                      <w:marBottom w:val="225"/>
                                                      <w:divBdr>
                                                        <w:top w:val="none" w:sz="0" w:space="0" w:color="auto"/>
                                                        <w:left w:val="none" w:sz="0" w:space="0" w:color="auto"/>
                                                        <w:bottom w:val="none" w:sz="0" w:space="0" w:color="auto"/>
                                                        <w:right w:val="none" w:sz="0" w:space="0" w:color="auto"/>
                                                      </w:divBdr>
                                                    </w:div>
                                                    <w:div w:id="9430735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75716355">
                                          <w:marLeft w:val="375"/>
                                          <w:marRight w:val="375"/>
                                          <w:marTop w:val="0"/>
                                          <w:marBottom w:val="225"/>
                                          <w:divBdr>
                                            <w:top w:val="none" w:sz="0" w:space="0" w:color="auto"/>
                                            <w:left w:val="none" w:sz="0" w:space="0" w:color="auto"/>
                                            <w:bottom w:val="none" w:sz="0" w:space="0" w:color="auto"/>
                                            <w:right w:val="none" w:sz="0" w:space="0" w:color="auto"/>
                                          </w:divBdr>
                                          <w:divsChild>
                                            <w:div w:id="1061750635">
                                              <w:marLeft w:val="0"/>
                                              <w:marRight w:val="0"/>
                                              <w:marTop w:val="0"/>
                                              <w:marBottom w:val="0"/>
                                              <w:divBdr>
                                                <w:top w:val="none" w:sz="0" w:space="0" w:color="auto"/>
                                                <w:left w:val="none" w:sz="0" w:space="0" w:color="auto"/>
                                                <w:bottom w:val="none" w:sz="0" w:space="0" w:color="auto"/>
                                                <w:right w:val="none" w:sz="0" w:space="0" w:color="auto"/>
                                              </w:divBdr>
                                              <w:divsChild>
                                                <w:div w:id="8381591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21117387">
                                                      <w:marLeft w:val="-375"/>
                                                      <w:marRight w:val="0"/>
                                                      <w:marTop w:val="0"/>
                                                      <w:marBottom w:val="150"/>
                                                      <w:divBdr>
                                                        <w:top w:val="none" w:sz="0" w:space="0" w:color="auto"/>
                                                        <w:left w:val="none" w:sz="0" w:space="0" w:color="auto"/>
                                                        <w:bottom w:val="none" w:sz="0" w:space="0" w:color="auto"/>
                                                        <w:right w:val="none" w:sz="0" w:space="0" w:color="auto"/>
                                                      </w:divBdr>
                                                    </w:div>
                                                    <w:div w:id="1715545571">
                                                      <w:marLeft w:val="0"/>
                                                      <w:marRight w:val="0"/>
                                                      <w:marTop w:val="75"/>
                                                      <w:marBottom w:val="225"/>
                                                      <w:divBdr>
                                                        <w:top w:val="none" w:sz="0" w:space="0" w:color="auto"/>
                                                        <w:left w:val="none" w:sz="0" w:space="0" w:color="auto"/>
                                                        <w:bottom w:val="none" w:sz="0" w:space="0" w:color="auto"/>
                                                        <w:right w:val="none" w:sz="0" w:space="0" w:color="auto"/>
                                                      </w:divBdr>
                                                    </w:div>
                                                    <w:div w:id="2129736258">
                                                      <w:marLeft w:val="0"/>
                                                      <w:marRight w:val="0"/>
                                                      <w:marTop w:val="0"/>
                                                      <w:marBottom w:val="225"/>
                                                      <w:divBdr>
                                                        <w:top w:val="none" w:sz="0" w:space="0" w:color="auto"/>
                                                        <w:left w:val="none" w:sz="0" w:space="0" w:color="auto"/>
                                                        <w:bottom w:val="none" w:sz="0" w:space="0" w:color="auto"/>
                                                        <w:right w:val="none" w:sz="0" w:space="0" w:color="auto"/>
                                                      </w:divBdr>
                                                      <w:divsChild>
                                                        <w:div w:id="3038502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53407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78446538">
                                              <w:marLeft w:val="-375"/>
                                              <w:marRight w:val="0"/>
                                              <w:marTop w:val="0"/>
                                              <w:marBottom w:val="240"/>
                                              <w:divBdr>
                                                <w:top w:val="none" w:sz="0" w:space="0" w:color="auto"/>
                                                <w:left w:val="none" w:sz="0" w:space="0" w:color="auto"/>
                                                <w:bottom w:val="none" w:sz="0" w:space="0" w:color="auto"/>
                                                <w:right w:val="none" w:sz="0" w:space="0" w:color="auto"/>
                                              </w:divBdr>
                                            </w:div>
                                            <w:div w:id="120698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22188">
          <w:marLeft w:val="0"/>
          <w:marRight w:val="0"/>
          <w:marTop w:val="0"/>
          <w:marBottom w:val="0"/>
          <w:divBdr>
            <w:top w:val="none" w:sz="0" w:space="0" w:color="auto"/>
            <w:left w:val="none" w:sz="0" w:space="0" w:color="auto"/>
            <w:bottom w:val="single" w:sz="6" w:space="0" w:color="DFDFDF"/>
            <w:right w:val="none" w:sz="0" w:space="0" w:color="auto"/>
          </w:divBdr>
          <w:divsChild>
            <w:div w:id="96142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4297">
      <w:bodyDiv w:val="1"/>
      <w:marLeft w:val="0"/>
      <w:marRight w:val="0"/>
      <w:marTop w:val="0"/>
      <w:marBottom w:val="0"/>
      <w:divBdr>
        <w:top w:val="none" w:sz="0" w:space="0" w:color="auto"/>
        <w:left w:val="none" w:sz="0" w:space="0" w:color="auto"/>
        <w:bottom w:val="none" w:sz="0" w:space="0" w:color="auto"/>
        <w:right w:val="none" w:sz="0" w:space="0" w:color="auto"/>
      </w:divBdr>
      <w:divsChild>
        <w:div w:id="251092757">
          <w:marLeft w:val="0"/>
          <w:marRight w:val="0"/>
          <w:marTop w:val="0"/>
          <w:marBottom w:val="0"/>
          <w:divBdr>
            <w:top w:val="none" w:sz="0" w:space="0" w:color="auto"/>
            <w:left w:val="none" w:sz="0" w:space="0" w:color="auto"/>
            <w:bottom w:val="none" w:sz="0" w:space="0" w:color="auto"/>
            <w:right w:val="none" w:sz="0" w:space="0" w:color="auto"/>
          </w:divBdr>
          <w:divsChild>
            <w:div w:id="2042395370">
              <w:marLeft w:val="0"/>
              <w:marRight w:val="0"/>
              <w:marTop w:val="0"/>
              <w:marBottom w:val="0"/>
              <w:divBdr>
                <w:top w:val="none" w:sz="0" w:space="0" w:color="auto"/>
                <w:left w:val="none" w:sz="0" w:space="0" w:color="auto"/>
                <w:bottom w:val="none" w:sz="0" w:space="0" w:color="auto"/>
                <w:right w:val="none" w:sz="0" w:space="0" w:color="auto"/>
              </w:divBdr>
            </w:div>
            <w:div w:id="742139567">
              <w:marLeft w:val="0"/>
              <w:marRight w:val="0"/>
              <w:marTop w:val="0"/>
              <w:marBottom w:val="0"/>
              <w:divBdr>
                <w:top w:val="none" w:sz="0" w:space="0" w:color="auto"/>
                <w:left w:val="none" w:sz="0" w:space="0" w:color="auto"/>
                <w:bottom w:val="none" w:sz="0" w:space="0" w:color="auto"/>
                <w:right w:val="none" w:sz="0" w:space="0" w:color="auto"/>
              </w:divBdr>
              <w:divsChild>
                <w:div w:id="1245452681">
                  <w:marLeft w:val="0"/>
                  <w:marRight w:val="0"/>
                  <w:marTop w:val="0"/>
                  <w:marBottom w:val="0"/>
                  <w:divBdr>
                    <w:top w:val="none" w:sz="0" w:space="0" w:color="auto"/>
                    <w:left w:val="none" w:sz="0" w:space="0" w:color="auto"/>
                    <w:bottom w:val="none" w:sz="0" w:space="0" w:color="auto"/>
                    <w:right w:val="none" w:sz="0" w:space="0" w:color="auto"/>
                  </w:divBdr>
                  <w:divsChild>
                    <w:div w:id="2015719267">
                      <w:marLeft w:val="0"/>
                      <w:marRight w:val="0"/>
                      <w:marTop w:val="0"/>
                      <w:marBottom w:val="0"/>
                      <w:divBdr>
                        <w:top w:val="none" w:sz="0" w:space="0" w:color="auto"/>
                        <w:left w:val="none" w:sz="0" w:space="0" w:color="auto"/>
                        <w:bottom w:val="none" w:sz="0" w:space="0" w:color="auto"/>
                        <w:right w:val="none" w:sz="0" w:space="0" w:color="auto"/>
                      </w:divBdr>
                      <w:divsChild>
                        <w:div w:id="1786583185">
                          <w:marLeft w:val="0"/>
                          <w:marRight w:val="0"/>
                          <w:marTop w:val="0"/>
                          <w:marBottom w:val="0"/>
                          <w:divBdr>
                            <w:top w:val="none" w:sz="0" w:space="0" w:color="auto"/>
                            <w:left w:val="none" w:sz="0" w:space="0" w:color="auto"/>
                            <w:bottom w:val="none" w:sz="0" w:space="0" w:color="auto"/>
                            <w:right w:val="none" w:sz="0" w:space="0" w:color="auto"/>
                          </w:divBdr>
                          <w:divsChild>
                            <w:div w:id="952176574">
                              <w:marLeft w:val="0"/>
                              <w:marRight w:val="0"/>
                              <w:marTop w:val="0"/>
                              <w:marBottom w:val="0"/>
                              <w:divBdr>
                                <w:top w:val="none" w:sz="0" w:space="0" w:color="auto"/>
                                <w:left w:val="none" w:sz="0" w:space="0" w:color="auto"/>
                                <w:bottom w:val="none" w:sz="0" w:space="0" w:color="auto"/>
                                <w:right w:val="none" w:sz="0" w:space="0" w:color="auto"/>
                              </w:divBdr>
                              <w:divsChild>
                                <w:div w:id="189269461">
                                  <w:marLeft w:val="0"/>
                                  <w:marRight w:val="0"/>
                                  <w:marTop w:val="0"/>
                                  <w:marBottom w:val="180"/>
                                  <w:divBdr>
                                    <w:top w:val="none" w:sz="0" w:space="0" w:color="auto"/>
                                    <w:left w:val="none" w:sz="0" w:space="0" w:color="auto"/>
                                    <w:bottom w:val="none" w:sz="0" w:space="0" w:color="auto"/>
                                    <w:right w:val="none" w:sz="0" w:space="0" w:color="auto"/>
                                  </w:divBdr>
                                </w:div>
                                <w:div w:id="1262491211">
                                  <w:marLeft w:val="0"/>
                                  <w:marRight w:val="0"/>
                                  <w:marTop w:val="0"/>
                                  <w:marBottom w:val="1800"/>
                                  <w:divBdr>
                                    <w:top w:val="none" w:sz="0" w:space="0" w:color="auto"/>
                                    <w:left w:val="none" w:sz="0" w:space="0" w:color="auto"/>
                                    <w:bottom w:val="none" w:sz="0" w:space="0" w:color="auto"/>
                                    <w:right w:val="none" w:sz="0" w:space="0" w:color="auto"/>
                                  </w:divBdr>
                                  <w:divsChild>
                                    <w:div w:id="967515743">
                                      <w:marLeft w:val="300"/>
                                      <w:marRight w:val="1050"/>
                                      <w:marTop w:val="180"/>
                                      <w:marBottom w:val="180"/>
                                      <w:divBdr>
                                        <w:top w:val="none" w:sz="0" w:space="19" w:color="auto"/>
                                        <w:left w:val="single" w:sz="48" w:space="15" w:color="EDEDED"/>
                                        <w:bottom w:val="none" w:sz="0" w:space="19" w:color="auto"/>
                                        <w:right w:val="none" w:sz="0" w:space="15" w:color="auto"/>
                                      </w:divBdr>
                                      <w:divsChild>
                                        <w:div w:id="1213350783">
                                          <w:marLeft w:val="-450"/>
                                          <w:marRight w:val="0"/>
                                          <w:marTop w:val="0"/>
                                          <w:marBottom w:val="300"/>
                                          <w:divBdr>
                                            <w:top w:val="none" w:sz="0" w:space="0" w:color="auto"/>
                                            <w:left w:val="none" w:sz="0" w:space="0" w:color="auto"/>
                                            <w:bottom w:val="none" w:sz="0" w:space="0" w:color="auto"/>
                                            <w:right w:val="none" w:sz="0" w:space="0" w:color="auto"/>
                                          </w:divBdr>
                                        </w:div>
                                        <w:div w:id="178324422">
                                          <w:marLeft w:val="0"/>
                                          <w:marRight w:val="0"/>
                                          <w:marTop w:val="0"/>
                                          <w:marBottom w:val="0"/>
                                          <w:divBdr>
                                            <w:top w:val="none" w:sz="0" w:space="0" w:color="auto"/>
                                            <w:left w:val="none" w:sz="0" w:space="0" w:color="auto"/>
                                            <w:bottom w:val="none" w:sz="0" w:space="0" w:color="auto"/>
                                            <w:right w:val="none" w:sz="0" w:space="0" w:color="auto"/>
                                          </w:divBdr>
                                        </w:div>
                                      </w:divsChild>
                                    </w:div>
                                    <w:div w:id="1212425575">
                                      <w:marLeft w:val="375"/>
                                      <w:marRight w:val="375"/>
                                      <w:marTop w:val="0"/>
                                      <w:marBottom w:val="225"/>
                                      <w:divBdr>
                                        <w:top w:val="none" w:sz="0" w:space="0" w:color="auto"/>
                                        <w:left w:val="none" w:sz="0" w:space="0" w:color="auto"/>
                                        <w:bottom w:val="none" w:sz="0" w:space="0" w:color="auto"/>
                                        <w:right w:val="none" w:sz="0" w:space="0" w:color="auto"/>
                                      </w:divBdr>
                                      <w:divsChild>
                                        <w:div w:id="1202212007">
                                          <w:marLeft w:val="0"/>
                                          <w:marRight w:val="0"/>
                                          <w:marTop w:val="0"/>
                                          <w:marBottom w:val="0"/>
                                          <w:divBdr>
                                            <w:top w:val="none" w:sz="0" w:space="0" w:color="auto"/>
                                            <w:left w:val="none" w:sz="0" w:space="0" w:color="auto"/>
                                            <w:bottom w:val="none" w:sz="0" w:space="0" w:color="auto"/>
                                            <w:right w:val="none" w:sz="0" w:space="0" w:color="auto"/>
                                          </w:divBdr>
                                          <w:divsChild>
                                            <w:div w:id="9894773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40398937">
                                                  <w:marLeft w:val="-375"/>
                                                  <w:marRight w:val="0"/>
                                                  <w:marTop w:val="0"/>
                                                  <w:marBottom w:val="150"/>
                                                  <w:divBdr>
                                                    <w:top w:val="none" w:sz="0" w:space="0" w:color="auto"/>
                                                    <w:left w:val="none" w:sz="0" w:space="0" w:color="auto"/>
                                                    <w:bottom w:val="none" w:sz="0" w:space="0" w:color="auto"/>
                                                    <w:right w:val="none" w:sz="0" w:space="0" w:color="auto"/>
                                                  </w:divBdr>
                                                </w:div>
                                                <w:div w:id="2062245694">
                                                  <w:marLeft w:val="0"/>
                                                  <w:marRight w:val="0"/>
                                                  <w:marTop w:val="75"/>
                                                  <w:marBottom w:val="225"/>
                                                  <w:divBdr>
                                                    <w:top w:val="none" w:sz="0" w:space="0" w:color="auto"/>
                                                    <w:left w:val="none" w:sz="0" w:space="0" w:color="auto"/>
                                                    <w:bottom w:val="none" w:sz="0" w:space="0" w:color="auto"/>
                                                    <w:right w:val="none" w:sz="0" w:space="0" w:color="auto"/>
                                                  </w:divBdr>
                                                </w:div>
                                                <w:div w:id="1962491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44791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7384354">
                                          <w:marLeft w:val="-375"/>
                                          <w:marRight w:val="0"/>
                                          <w:marTop w:val="0"/>
                                          <w:marBottom w:val="240"/>
                                          <w:divBdr>
                                            <w:top w:val="none" w:sz="0" w:space="0" w:color="auto"/>
                                            <w:left w:val="none" w:sz="0" w:space="0" w:color="auto"/>
                                            <w:bottom w:val="none" w:sz="0" w:space="0" w:color="auto"/>
                                            <w:right w:val="none" w:sz="0" w:space="0" w:color="auto"/>
                                          </w:divBdr>
                                        </w:div>
                                        <w:div w:id="983895117">
                                          <w:marLeft w:val="0"/>
                                          <w:marRight w:val="0"/>
                                          <w:marTop w:val="0"/>
                                          <w:marBottom w:val="0"/>
                                          <w:divBdr>
                                            <w:top w:val="none" w:sz="0" w:space="0" w:color="auto"/>
                                            <w:left w:val="none" w:sz="0" w:space="0" w:color="auto"/>
                                            <w:bottom w:val="none" w:sz="0" w:space="0" w:color="auto"/>
                                            <w:right w:val="none" w:sz="0" w:space="0" w:color="auto"/>
                                          </w:divBdr>
                                          <w:divsChild>
                                            <w:div w:id="126321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878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24431066">
                                          <w:marLeft w:val="-375"/>
                                          <w:marRight w:val="0"/>
                                          <w:marTop w:val="0"/>
                                          <w:marBottom w:val="240"/>
                                          <w:divBdr>
                                            <w:top w:val="none" w:sz="0" w:space="0" w:color="auto"/>
                                            <w:left w:val="none" w:sz="0" w:space="0" w:color="auto"/>
                                            <w:bottom w:val="none" w:sz="0" w:space="0" w:color="auto"/>
                                            <w:right w:val="none" w:sz="0" w:space="0" w:color="auto"/>
                                          </w:divBdr>
                                        </w:div>
                                        <w:div w:id="681470779">
                                          <w:marLeft w:val="0"/>
                                          <w:marRight w:val="0"/>
                                          <w:marTop w:val="0"/>
                                          <w:marBottom w:val="0"/>
                                          <w:divBdr>
                                            <w:top w:val="none" w:sz="0" w:space="0" w:color="auto"/>
                                            <w:left w:val="none" w:sz="0" w:space="0" w:color="auto"/>
                                            <w:bottom w:val="none" w:sz="0" w:space="0" w:color="auto"/>
                                            <w:right w:val="none" w:sz="0" w:space="0" w:color="auto"/>
                                          </w:divBdr>
                                        </w:div>
                                      </w:divsChild>
                                    </w:div>
                                    <w:div w:id="11687239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77495725">
                                          <w:marLeft w:val="-375"/>
                                          <w:marRight w:val="0"/>
                                          <w:marTop w:val="0"/>
                                          <w:marBottom w:val="240"/>
                                          <w:divBdr>
                                            <w:top w:val="none" w:sz="0" w:space="0" w:color="auto"/>
                                            <w:left w:val="none" w:sz="0" w:space="0" w:color="auto"/>
                                            <w:bottom w:val="none" w:sz="0" w:space="0" w:color="auto"/>
                                            <w:right w:val="none" w:sz="0" w:space="0" w:color="auto"/>
                                          </w:divBdr>
                                        </w:div>
                                        <w:div w:id="15952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174838">
          <w:marLeft w:val="0"/>
          <w:marRight w:val="0"/>
          <w:marTop w:val="0"/>
          <w:marBottom w:val="0"/>
          <w:divBdr>
            <w:top w:val="none" w:sz="0" w:space="0" w:color="auto"/>
            <w:left w:val="none" w:sz="0" w:space="0" w:color="auto"/>
            <w:bottom w:val="single" w:sz="6" w:space="0" w:color="DFDFDF"/>
            <w:right w:val="none" w:sz="0" w:space="0" w:color="auto"/>
          </w:divBdr>
          <w:divsChild>
            <w:div w:id="9868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3253">
      <w:bodyDiv w:val="1"/>
      <w:marLeft w:val="0"/>
      <w:marRight w:val="0"/>
      <w:marTop w:val="0"/>
      <w:marBottom w:val="0"/>
      <w:divBdr>
        <w:top w:val="none" w:sz="0" w:space="0" w:color="auto"/>
        <w:left w:val="none" w:sz="0" w:space="0" w:color="auto"/>
        <w:bottom w:val="none" w:sz="0" w:space="0" w:color="auto"/>
        <w:right w:val="none" w:sz="0" w:space="0" w:color="auto"/>
      </w:divBdr>
      <w:divsChild>
        <w:div w:id="1786191185">
          <w:marLeft w:val="0"/>
          <w:marRight w:val="0"/>
          <w:marTop w:val="0"/>
          <w:marBottom w:val="0"/>
          <w:divBdr>
            <w:top w:val="none" w:sz="0" w:space="0" w:color="auto"/>
            <w:left w:val="none" w:sz="0" w:space="0" w:color="auto"/>
            <w:bottom w:val="none" w:sz="0" w:space="0" w:color="auto"/>
            <w:right w:val="none" w:sz="0" w:space="0" w:color="auto"/>
          </w:divBdr>
          <w:divsChild>
            <w:div w:id="1268006983">
              <w:marLeft w:val="0"/>
              <w:marRight w:val="0"/>
              <w:marTop w:val="0"/>
              <w:marBottom w:val="0"/>
              <w:divBdr>
                <w:top w:val="none" w:sz="0" w:space="0" w:color="auto"/>
                <w:left w:val="none" w:sz="0" w:space="0" w:color="auto"/>
                <w:bottom w:val="none" w:sz="0" w:space="0" w:color="auto"/>
                <w:right w:val="none" w:sz="0" w:space="0" w:color="auto"/>
              </w:divBdr>
            </w:div>
            <w:div w:id="198591022">
              <w:marLeft w:val="0"/>
              <w:marRight w:val="0"/>
              <w:marTop w:val="0"/>
              <w:marBottom w:val="0"/>
              <w:divBdr>
                <w:top w:val="none" w:sz="0" w:space="0" w:color="auto"/>
                <w:left w:val="none" w:sz="0" w:space="0" w:color="auto"/>
                <w:bottom w:val="none" w:sz="0" w:space="0" w:color="auto"/>
                <w:right w:val="none" w:sz="0" w:space="0" w:color="auto"/>
              </w:divBdr>
              <w:divsChild>
                <w:div w:id="549076723">
                  <w:marLeft w:val="0"/>
                  <w:marRight w:val="0"/>
                  <w:marTop w:val="0"/>
                  <w:marBottom w:val="0"/>
                  <w:divBdr>
                    <w:top w:val="none" w:sz="0" w:space="0" w:color="auto"/>
                    <w:left w:val="none" w:sz="0" w:space="0" w:color="auto"/>
                    <w:bottom w:val="none" w:sz="0" w:space="0" w:color="auto"/>
                    <w:right w:val="none" w:sz="0" w:space="0" w:color="auto"/>
                  </w:divBdr>
                  <w:divsChild>
                    <w:div w:id="1633905716">
                      <w:marLeft w:val="0"/>
                      <w:marRight w:val="0"/>
                      <w:marTop w:val="0"/>
                      <w:marBottom w:val="0"/>
                      <w:divBdr>
                        <w:top w:val="none" w:sz="0" w:space="0" w:color="auto"/>
                        <w:left w:val="none" w:sz="0" w:space="0" w:color="auto"/>
                        <w:bottom w:val="none" w:sz="0" w:space="0" w:color="auto"/>
                        <w:right w:val="none" w:sz="0" w:space="0" w:color="auto"/>
                      </w:divBdr>
                      <w:divsChild>
                        <w:div w:id="1883132032">
                          <w:marLeft w:val="0"/>
                          <w:marRight w:val="0"/>
                          <w:marTop w:val="0"/>
                          <w:marBottom w:val="0"/>
                          <w:divBdr>
                            <w:top w:val="none" w:sz="0" w:space="0" w:color="auto"/>
                            <w:left w:val="none" w:sz="0" w:space="0" w:color="auto"/>
                            <w:bottom w:val="none" w:sz="0" w:space="0" w:color="auto"/>
                            <w:right w:val="none" w:sz="0" w:space="0" w:color="auto"/>
                          </w:divBdr>
                          <w:divsChild>
                            <w:div w:id="1770157694">
                              <w:marLeft w:val="0"/>
                              <w:marRight w:val="0"/>
                              <w:marTop w:val="0"/>
                              <w:marBottom w:val="0"/>
                              <w:divBdr>
                                <w:top w:val="none" w:sz="0" w:space="0" w:color="auto"/>
                                <w:left w:val="none" w:sz="0" w:space="0" w:color="auto"/>
                                <w:bottom w:val="none" w:sz="0" w:space="0" w:color="auto"/>
                                <w:right w:val="none" w:sz="0" w:space="0" w:color="auto"/>
                              </w:divBdr>
                              <w:divsChild>
                                <w:div w:id="325985743">
                                  <w:marLeft w:val="0"/>
                                  <w:marRight w:val="0"/>
                                  <w:marTop w:val="0"/>
                                  <w:marBottom w:val="180"/>
                                  <w:divBdr>
                                    <w:top w:val="none" w:sz="0" w:space="0" w:color="auto"/>
                                    <w:left w:val="none" w:sz="0" w:space="0" w:color="auto"/>
                                    <w:bottom w:val="none" w:sz="0" w:space="0" w:color="auto"/>
                                    <w:right w:val="none" w:sz="0" w:space="0" w:color="auto"/>
                                  </w:divBdr>
                                  <w:divsChild>
                                    <w:div w:id="130755494">
                                      <w:marLeft w:val="0"/>
                                      <w:marRight w:val="0"/>
                                      <w:marTop w:val="0"/>
                                      <w:marBottom w:val="0"/>
                                      <w:divBdr>
                                        <w:top w:val="none" w:sz="0" w:space="0" w:color="auto"/>
                                        <w:left w:val="none" w:sz="0" w:space="0" w:color="auto"/>
                                        <w:bottom w:val="none" w:sz="0" w:space="0" w:color="auto"/>
                                        <w:right w:val="none" w:sz="0" w:space="0" w:color="auto"/>
                                      </w:divBdr>
                                    </w:div>
                                  </w:divsChild>
                                </w:div>
                                <w:div w:id="1205824285">
                                  <w:marLeft w:val="0"/>
                                  <w:marRight w:val="0"/>
                                  <w:marTop w:val="0"/>
                                  <w:marBottom w:val="1800"/>
                                  <w:divBdr>
                                    <w:top w:val="none" w:sz="0" w:space="0" w:color="auto"/>
                                    <w:left w:val="none" w:sz="0" w:space="0" w:color="auto"/>
                                    <w:bottom w:val="none" w:sz="0" w:space="0" w:color="auto"/>
                                    <w:right w:val="none" w:sz="0" w:space="0" w:color="auto"/>
                                  </w:divBdr>
                                  <w:divsChild>
                                    <w:div w:id="1949583674">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502949">
          <w:marLeft w:val="0"/>
          <w:marRight w:val="0"/>
          <w:marTop w:val="0"/>
          <w:marBottom w:val="0"/>
          <w:divBdr>
            <w:top w:val="none" w:sz="0" w:space="0" w:color="auto"/>
            <w:left w:val="none" w:sz="0" w:space="0" w:color="auto"/>
            <w:bottom w:val="single" w:sz="6" w:space="0" w:color="DFDFDF"/>
            <w:right w:val="none" w:sz="0" w:space="0" w:color="auto"/>
          </w:divBdr>
          <w:divsChild>
            <w:div w:id="10700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2354">
      <w:bodyDiv w:val="1"/>
      <w:marLeft w:val="0"/>
      <w:marRight w:val="0"/>
      <w:marTop w:val="0"/>
      <w:marBottom w:val="0"/>
      <w:divBdr>
        <w:top w:val="none" w:sz="0" w:space="0" w:color="auto"/>
        <w:left w:val="none" w:sz="0" w:space="0" w:color="auto"/>
        <w:bottom w:val="none" w:sz="0" w:space="0" w:color="auto"/>
        <w:right w:val="none" w:sz="0" w:space="0" w:color="auto"/>
      </w:divBdr>
      <w:divsChild>
        <w:div w:id="1308316788">
          <w:marLeft w:val="0"/>
          <w:marRight w:val="0"/>
          <w:marTop w:val="0"/>
          <w:marBottom w:val="0"/>
          <w:divBdr>
            <w:top w:val="none" w:sz="0" w:space="0" w:color="auto"/>
            <w:left w:val="none" w:sz="0" w:space="0" w:color="auto"/>
            <w:bottom w:val="none" w:sz="0" w:space="0" w:color="auto"/>
            <w:right w:val="none" w:sz="0" w:space="0" w:color="auto"/>
          </w:divBdr>
          <w:divsChild>
            <w:div w:id="208960915">
              <w:marLeft w:val="0"/>
              <w:marRight w:val="0"/>
              <w:marTop w:val="0"/>
              <w:marBottom w:val="0"/>
              <w:divBdr>
                <w:top w:val="none" w:sz="0" w:space="0" w:color="auto"/>
                <w:left w:val="none" w:sz="0" w:space="0" w:color="auto"/>
                <w:bottom w:val="none" w:sz="0" w:space="0" w:color="auto"/>
                <w:right w:val="none" w:sz="0" w:space="0" w:color="auto"/>
              </w:divBdr>
            </w:div>
            <w:div w:id="155999924">
              <w:marLeft w:val="0"/>
              <w:marRight w:val="0"/>
              <w:marTop w:val="0"/>
              <w:marBottom w:val="0"/>
              <w:divBdr>
                <w:top w:val="none" w:sz="0" w:space="0" w:color="auto"/>
                <w:left w:val="none" w:sz="0" w:space="0" w:color="auto"/>
                <w:bottom w:val="none" w:sz="0" w:space="0" w:color="auto"/>
                <w:right w:val="none" w:sz="0" w:space="0" w:color="auto"/>
              </w:divBdr>
              <w:divsChild>
                <w:div w:id="1422213064">
                  <w:marLeft w:val="0"/>
                  <w:marRight w:val="0"/>
                  <w:marTop w:val="0"/>
                  <w:marBottom w:val="0"/>
                  <w:divBdr>
                    <w:top w:val="none" w:sz="0" w:space="0" w:color="auto"/>
                    <w:left w:val="none" w:sz="0" w:space="0" w:color="auto"/>
                    <w:bottom w:val="none" w:sz="0" w:space="0" w:color="auto"/>
                    <w:right w:val="none" w:sz="0" w:space="0" w:color="auto"/>
                  </w:divBdr>
                  <w:divsChild>
                    <w:div w:id="1607998461">
                      <w:marLeft w:val="0"/>
                      <w:marRight w:val="0"/>
                      <w:marTop w:val="0"/>
                      <w:marBottom w:val="0"/>
                      <w:divBdr>
                        <w:top w:val="none" w:sz="0" w:space="0" w:color="auto"/>
                        <w:left w:val="none" w:sz="0" w:space="0" w:color="auto"/>
                        <w:bottom w:val="none" w:sz="0" w:space="0" w:color="auto"/>
                        <w:right w:val="none" w:sz="0" w:space="0" w:color="auto"/>
                      </w:divBdr>
                      <w:divsChild>
                        <w:div w:id="660735953">
                          <w:marLeft w:val="0"/>
                          <w:marRight w:val="0"/>
                          <w:marTop w:val="0"/>
                          <w:marBottom w:val="0"/>
                          <w:divBdr>
                            <w:top w:val="none" w:sz="0" w:space="0" w:color="auto"/>
                            <w:left w:val="none" w:sz="0" w:space="0" w:color="auto"/>
                            <w:bottom w:val="none" w:sz="0" w:space="0" w:color="auto"/>
                            <w:right w:val="none" w:sz="0" w:space="0" w:color="auto"/>
                          </w:divBdr>
                          <w:divsChild>
                            <w:div w:id="286814807">
                              <w:marLeft w:val="0"/>
                              <w:marRight w:val="0"/>
                              <w:marTop w:val="0"/>
                              <w:marBottom w:val="0"/>
                              <w:divBdr>
                                <w:top w:val="none" w:sz="0" w:space="0" w:color="auto"/>
                                <w:left w:val="none" w:sz="0" w:space="0" w:color="auto"/>
                                <w:bottom w:val="none" w:sz="0" w:space="0" w:color="auto"/>
                                <w:right w:val="none" w:sz="0" w:space="0" w:color="auto"/>
                              </w:divBdr>
                              <w:divsChild>
                                <w:div w:id="483132862">
                                  <w:marLeft w:val="0"/>
                                  <w:marRight w:val="0"/>
                                  <w:marTop w:val="0"/>
                                  <w:marBottom w:val="180"/>
                                  <w:divBdr>
                                    <w:top w:val="none" w:sz="0" w:space="0" w:color="auto"/>
                                    <w:left w:val="none" w:sz="0" w:space="0" w:color="auto"/>
                                    <w:bottom w:val="none" w:sz="0" w:space="0" w:color="auto"/>
                                    <w:right w:val="none" w:sz="0" w:space="0" w:color="auto"/>
                                  </w:divBdr>
                                </w:div>
                                <w:div w:id="60258683">
                                  <w:marLeft w:val="0"/>
                                  <w:marRight w:val="0"/>
                                  <w:marTop w:val="0"/>
                                  <w:marBottom w:val="1800"/>
                                  <w:divBdr>
                                    <w:top w:val="none" w:sz="0" w:space="0" w:color="auto"/>
                                    <w:left w:val="none" w:sz="0" w:space="0" w:color="auto"/>
                                    <w:bottom w:val="none" w:sz="0" w:space="0" w:color="auto"/>
                                    <w:right w:val="none" w:sz="0" w:space="0" w:color="auto"/>
                                  </w:divBdr>
                                  <w:divsChild>
                                    <w:div w:id="896165668">
                                      <w:marLeft w:val="300"/>
                                      <w:marRight w:val="1050"/>
                                      <w:marTop w:val="180"/>
                                      <w:marBottom w:val="180"/>
                                      <w:divBdr>
                                        <w:top w:val="none" w:sz="0" w:space="19" w:color="auto"/>
                                        <w:left w:val="single" w:sz="48" w:space="15" w:color="EDEDED"/>
                                        <w:bottom w:val="none" w:sz="0" w:space="19" w:color="auto"/>
                                        <w:right w:val="none" w:sz="0" w:space="15" w:color="auto"/>
                                      </w:divBdr>
                                      <w:divsChild>
                                        <w:div w:id="1092631329">
                                          <w:marLeft w:val="-450"/>
                                          <w:marRight w:val="0"/>
                                          <w:marTop w:val="0"/>
                                          <w:marBottom w:val="300"/>
                                          <w:divBdr>
                                            <w:top w:val="none" w:sz="0" w:space="0" w:color="auto"/>
                                            <w:left w:val="none" w:sz="0" w:space="0" w:color="auto"/>
                                            <w:bottom w:val="none" w:sz="0" w:space="0" w:color="auto"/>
                                            <w:right w:val="none" w:sz="0" w:space="0" w:color="auto"/>
                                          </w:divBdr>
                                        </w:div>
                                        <w:div w:id="2131118734">
                                          <w:marLeft w:val="0"/>
                                          <w:marRight w:val="0"/>
                                          <w:marTop w:val="0"/>
                                          <w:marBottom w:val="0"/>
                                          <w:divBdr>
                                            <w:top w:val="none" w:sz="0" w:space="0" w:color="auto"/>
                                            <w:left w:val="none" w:sz="0" w:space="0" w:color="auto"/>
                                            <w:bottom w:val="none" w:sz="0" w:space="0" w:color="auto"/>
                                            <w:right w:val="none" w:sz="0" w:space="0" w:color="auto"/>
                                          </w:divBdr>
                                        </w:div>
                                      </w:divsChild>
                                    </w:div>
                                    <w:div w:id="637035227">
                                      <w:marLeft w:val="975"/>
                                      <w:marRight w:val="975"/>
                                      <w:marTop w:val="0"/>
                                      <w:marBottom w:val="225"/>
                                      <w:divBdr>
                                        <w:top w:val="none" w:sz="0" w:space="0" w:color="auto"/>
                                        <w:left w:val="none" w:sz="0" w:space="0" w:color="auto"/>
                                        <w:bottom w:val="none" w:sz="0" w:space="0" w:color="auto"/>
                                        <w:right w:val="none" w:sz="0" w:space="0" w:color="auto"/>
                                      </w:divBdr>
                                      <w:divsChild>
                                        <w:div w:id="857163906">
                                          <w:marLeft w:val="375"/>
                                          <w:marRight w:val="375"/>
                                          <w:marTop w:val="375"/>
                                          <w:marBottom w:val="375"/>
                                          <w:divBdr>
                                            <w:top w:val="none" w:sz="0" w:space="19" w:color="auto"/>
                                            <w:left w:val="single" w:sz="48" w:space="15" w:color="EDEDED"/>
                                            <w:bottom w:val="none" w:sz="0" w:space="19" w:color="auto"/>
                                            <w:right w:val="none" w:sz="0" w:space="15" w:color="auto"/>
                                          </w:divBdr>
                                          <w:divsChild>
                                            <w:div w:id="1121386815">
                                              <w:marLeft w:val="-450"/>
                                              <w:marRight w:val="0"/>
                                              <w:marTop w:val="0"/>
                                              <w:marBottom w:val="300"/>
                                              <w:divBdr>
                                                <w:top w:val="none" w:sz="0" w:space="0" w:color="auto"/>
                                                <w:left w:val="none" w:sz="0" w:space="0" w:color="auto"/>
                                                <w:bottom w:val="none" w:sz="0" w:space="0" w:color="auto"/>
                                                <w:right w:val="none" w:sz="0" w:space="0" w:color="auto"/>
                                              </w:divBdr>
                                            </w:div>
                                            <w:div w:id="13628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0778">
                                      <w:marLeft w:val="975"/>
                                      <w:marRight w:val="975"/>
                                      <w:marTop w:val="0"/>
                                      <w:marBottom w:val="225"/>
                                      <w:divBdr>
                                        <w:top w:val="none" w:sz="0" w:space="0" w:color="auto"/>
                                        <w:left w:val="none" w:sz="0" w:space="0" w:color="auto"/>
                                        <w:bottom w:val="none" w:sz="0" w:space="0" w:color="auto"/>
                                        <w:right w:val="none" w:sz="0" w:space="0" w:color="auto"/>
                                      </w:divBdr>
                                      <w:divsChild>
                                        <w:div w:id="1743331225">
                                          <w:marLeft w:val="375"/>
                                          <w:marRight w:val="375"/>
                                          <w:marTop w:val="375"/>
                                          <w:marBottom w:val="375"/>
                                          <w:divBdr>
                                            <w:top w:val="none" w:sz="0" w:space="19" w:color="auto"/>
                                            <w:left w:val="single" w:sz="48" w:space="15" w:color="EDEDED"/>
                                            <w:bottom w:val="none" w:sz="0" w:space="19" w:color="auto"/>
                                            <w:right w:val="none" w:sz="0" w:space="15" w:color="auto"/>
                                          </w:divBdr>
                                          <w:divsChild>
                                            <w:div w:id="15931524">
                                              <w:marLeft w:val="-450"/>
                                              <w:marRight w:val="0"/>
                                              <w:marTop w:val="0"/>
                                              <w:marBottom w:val="300"/>
                                              <w:divBdr>
                                                <w:top w:val="none" w:sz="0" w:space="0" w:color="auto"/>
                                                <w:left w:val="none" w:sz="0" w:space="0" w:color="auto"/>
                                                <w:bottom w:val="none" w:sz="0" w:space="0" w:color="auto"/>
                                                <w:right w:val="none" w:sz="0" w:space="0" w:color="auto"/>
                                              </w:divBdr>
                                            </w:div>
                                            <w:div w:id="2096507596">
                                              <w:marLeft w:val="0"/>
                                              <w:marRight w:val="0"/>
                                              <w:marTop w:val="0"/>
                                              <w:marBottom w:val="0"/>
                                              <w:divBdr>
                                                <w:top w:val="none" w:sz="0" w:space="0" w:color="auto"/>
                                                <w:left w:val="none" w:sz="0" w:space="0" w:color="auto"/>
                                                <w:bottom w:val="none" w:sz="0" w:space="0" w:color="auto"/>
                                                <w:right w:val="none" w:sz="0" w:space="0" w:color="auto"/>
                                              </w:divBdr>
                                            </w:div>
                                          </w:divsChild>
                                        </w:div>
                                        <w:div w:id="2083525151">
                                          <w:marLeft w:val="375"/>
                                          <w:marRight w:val="375"/>
                                          <w:marTop w:val="0"/>
                                          <w:marBottom w:val="225"/>
                                          <w:divBdr>
                                            <w:top w:val="none" w:sz="0" w:space="0" w:color="auto"/>
                                            <w:left w:val="none" w:sz="0" w:space="0" w:color="auto"/>
                                            <w:bottom w:val="none" w:sz="0" w:space="0" w:color="auto"/>
                                            <w:right w:val="none" w:sz="0" w:space="0" w:color="auto"/>
                                          </w:divBdr>
                                          <w:divsChild>
                                            <w:div w:id="1731689604">
                                              <w:marLeft w:val="0"/>
                                              <w:marRight w:val="0"/>
                                              <w:marTop w:val="0"/>
                                              <w:marBottom w:val="0"/>
                                              <w:divBdr>
                                                <w:top w:val="none" w:sz="0" w:space="0" w:color="auto"/>
                                                <w:left w:val="none" w:sz="0" w:space="0" w:color="auto"/>
                                                <w:bottom w:val="none" w:sz="0" w:space="0" w:color="auto"/>
                                                <w:right w:val="none" w:sz="0" w:space="0" w:color="auto"/>
                                              </w:divBdr>
                                              <w:divsChild>
                                                <w:div w:id="16688273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88774393">
                                                      <w:marLeft w:val="-375"/>
                                                      <w:marRight w:val="0"/>
                                                      <w:marTop w:val="0"/>
                                                      <w:marBottom w:val="150"/>
                                                      <w:divBdr>
                                                        <w:top w:val="none" w:sz="0" w:space="0" w:color="auto"/>
                                                        <w:left w:val="none" w:sz="0" w:space="0" w:color="auto"/>
                                                        <w:bottom w:val="none" w:sz="0" w:space="0" w:color="auto"/>
                                                        <w:right w:val="none" w:sz="0" w:space="0" w:color="auto"/>
                                                      </w:divBdr>
                                                    </w:div>
                                                    <w:div w:id="1290014843">
                                                      <w:marLeft w:val="0"/>
                                                      <w:marRight w:val="0"/>
                                                      <w:marTop w:val="75"/>
                                                      <w:marBottom w:val="225"/>
                                                      <w:divBdr>
                                                        <w:top w:val="none" w:sz="0" w:space="0" w:color="auto"/>
                                                        <w:left w:val="none" w:sz="0" w:space="0" w:color="auto"/>
                                                        <w:bottom w:val="none" w:sz="0" w:space="0" w:color="auto"/>
                                                        <w:right w:val="none" w:sz="0" w:space="0" w:color="auto"/>
                                                      </w:divBdr>
                                                    </w:div>
                                                    <w:div w:id="1800801413">
                                                      <w:marLeft w:val="0"/>
                                                      <w:marRight w:val="0"/>
                                                      <w:marTop w:val="0"/>
                                                      <w:marBottom w:val="225"/>
                                                      <w:divBdr>
                                                        <w:top w:val="none" w:sz="0" w:space="0" w:color="auto"/>
                                                        <w:left w:val="none" w:sz="0" w:space="0" w:color="auto"/>
                                                        <w:bottom w:val="none" w:sz="0" w:space="0" w:color="auto"/>
                                                        <w:right w:val="none" w:sz="0" w:space="0" w:color="auto"/>
                                                      </w:divBdr>
                                                      <w:divsChild>
                                                        <w:div w:id="11926462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493741">
                                      <w:marLeft w:val="975"/>
                                      <w:marRight w:val="975"/>
                                      <w:marTop w:val="0"/>
                                      <w:marBottom w:val="225"/>
                                      <w:divBdr>
                                        <w:top w:val="none" w:sz="0" w:space="0" w:color="auto"/>
                                        <w:left w:val="none" w:sz="0" w:space="0" w:color="auto"/>
                                        <w:bottom w:val="none" w:sz="0" w:space="0" w:color="auto"/>
                                        <w:right w:val="none" w:sz="0" w:space="0" w:color="auto"/>
                                      </w:divBdr>
                                      <w:divsChild>
                                        <w:div w:id="1793985271">
                                          <w:marLeft w:val="375"/>
                                          <w:marRight w:val="375"/>
                                          <w:marTop w:val="375"/>
                                          <w:marBottom w:val="375"/>
                                          <w:divBdr>
                                            <w:top w:val="none" w:sz="0" w:space="19" w:color="auto"/>
                                            <w:left w:val="single" w:sz="48" w:space="15" w:color="EDEDED"/>
                                            <w:bottom w:val="none" w:sz="0" w:space="19" w:color="auto"/>
                                            <w:right w:val="none" w:sz="0" w:space="15" w:color="auto"/>
                                          </w:divBdr>
                                          <w:divsChild>
                                            <w:div w:id="1236890944">
                                              <w:marLeft w:val="-450"/>
                                              <w:marRight w:val="0"/>
                                              <w:marTop w:val="0"/>
                                              <w:marBottom w:val="300"/>
                                              <w:divBdr>
                                                <w:top w:val="none" w:sz="0" w:space="0" w:color="auto"/>
                                                <w:left w:val="none" w:sz="0" w:space="0" w:color="auto"/>
                                                <w:bottom w:val="none" w:sz="0" w:space="0" w:color="auto"/>
                                                <w:right w:val="none" w:sz="0" w:space="0" w:color="auto"/>
                                              </w:divBdr>
                                            </w:div>
                                            <w:div w:id="1339456377">
                                              <w:marLeft w:val="0"/>
                                              <w:marRight w:val="0"/>
                                              <w:marTop w:val="0"/>
                                              <w:marBottom w:val="0"/>
                                              <w:divBdr>
                                                <w:top w:val="none" w:sz="0" w:space="0" w:color="auto"/>
                                                <w:left w:val="none" w:sz="0" w:space="0" w:color="auto"/>
                                                <w:bottom w:val="none" w:sz="0" w:space="0" w:color="auto"/>
                                                <w:right w:val="none" w:sz="0" w:space="0" w:color="auto"/>
                                              </w:divBdr>
                                            </w:div>
                                          </w:divsChild>
                                        </w:div>
                                        <w:div w:id="636111979">
                                          <w:marLeft w:val="375"/>
                                          <w:marRight w:val="375"/>
                                          <w:marTop w:val="0"/>
                                          <w:marBottom w:val="225"/>
                                          <w:divBdr>
                                            <w:top w:val="none" w:sz="0" w:space="0" w:color="auto"/>
                                            <w:left w:val="none" w:sz="0" w:space="0" w:color="auto"/>
                                            <w:bottom w:val="none" w:sz="0" w:space="0" w:color="auto"/>
                                            <w:right w:val="none" w:sz="0" w:space="0" w:color="auto"/>
                                          </w:divBdr>
                                          <w:divsChild>
                                            <w:div w:id="1223905470">
                                              <w:marLeft w:val="0"/>
                                              <w:marRight w:val="0"/>
                                              <w:marTop w:val="0"/>
                                              <w:marBottom w:val="0"/>
                                              <w:divBdr>
                                                <w:top w:val="none" w:sz="0" w:space="0" w:color="auto"/>
                                                <w:left w:val="none" w:sz="0" w:space="0" w:color="auto"/>
                                                <w:bottom w:val="none" w:sz="0" w:space="0" w:color="auto"/>
                                                <w:right w:val="none" w:sz="0" w:space="0" w:color="auto"/>
                                              </w:divBdr>
                                              <w:divsChild>
                                                <w:div w:id="618034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7260308">
                                                      <w:marLeft w:val="-375"/>
                                                      <w:marRight w:val="0"/>
                                                      <w:marTop w:val="0"/>
                                                      <w:marBottom w:val="150"/>
                                                      <w:divBdr>
                                                        <w:top w:val="none" w:sz="0" w:space="0" w:color="auto"/>
                                                        <w:left w:val="none" w:sz="0" w:space="0" w:color="auto"/>
                                                        <w:bottom w:val="none" w:sz="0" w:space="0" w:color="auto"/>
                                                        <w:right w:val="none" w:sz="0" w:space="0" w:color="auto"/>
                                                      </w:divBdr>
                                                    </w:div>
                                                    <w:div w:id="430008298">
                                                      <w:marLeft w:val="0"/>
                                                      <w:marRight w:val="0"/>
                                                      <w:marTop w:val="75"/>
                                                      <w:marBottom w:val="225"/>
                                                      <w:divBdr>
                                                        <w:top w:val="none" w:sz="0" w:space="0" w:color="auto"/>
                                                        <w:left w:val="none" w:sz="0" w:space="0" w:color="auto"/>
                                                        <w:bottom w:val="none" w:sz="0" w:space="0" w:color="auto"/>
                                                        <w:right w:val="none" w:sz="0" w:space="0" w:color="auto"/>
                                                      </w:divBdr>
                                                    </w:div>
                                                    <w:div w:id="925958985">
                                                      <w:marLeft w:val="0"/>
                                                      <w:marRight w:val="0"/>
                                                      <w:marTop w:val="0"/>
                                                      <w:marBottom w:val="225"/>
                                                      <w:divBdr>
                                                        <w:top w:val="none" w:sz="0" w:space="0" w:color="auto"/>
                                                        <w:left w:val="none" w:sz="0" w:space="0" w:color="auto"/>
                                                        <w:bottom w:val="none" w:sz="0" w:space="0" w:color="auto"/>
                                                        <w:right w:val="none" w:sz="0" w:space="0" w:color="auto"/>
                                                      </w:divBdr>
                                                      <w:divsChild>
                                                        <w:div w:id="5878846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17587">
                                          <w:marLeft w:val="375"/>
                                          <w:marRight w:val="375"/>
                                          <w:marTop w:val="0"/>
                                          <w:marBottom w:val="225"/>
                                          <w:divBdr>
                                            <w:top w:val="none" w:sz="0" w:space="0" w:color="auto"/>
                                            <w:left w:val="none" w:sz="0" w:space="0" w:color="auto"/>
                                            <w:bottom w:val="none" w:sz="0" w:space="0" w:color="auto"/>
                                            <w:right w:val="none" w:sz="0" w:space="0" w:color="auto"/>
                                          </w:divBdr>
                                          <w:divsChild>
                                            <w:div w:id="928543464">
                                              <w:marLeft w:val="0"/>
                                              <w:marRight w:val="0"/>
                                              <w:marTop w:val="0"/>
                                              <w:marBottom w:val="0"/>
                                              <w:divBdr>
                                                <w:top w:val="none" w:sz="0" w:space="0" w:color="auto"/>
                                                <w:left w:val="none" w:sz="0" w:space="0" w:color="auto"/>
                                                <w:bottom w:val="none" w:sz="0" w:space="0" w:color="auto"/>
                                                <w:right w:val="none" w:sz="0" w:space="0" w:color="auto"/>
                                              </w:divBdr>
                                              <w:divsChild>
                                                <w:div w:id="251764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57909837">
                                                      <w:marLeft w:val="-375"/>
                                                      <w:marRight w:val="0"/>
                                                      <w:marTop w:val="0"/>
                                                      <w:marBottom w:val="150"/>
                                                      <w:divBdr>
                                                        <w:top w:val="none" w:sz="0" w:space="0" w:color="auto"/>
                                                        <w:left w:val="none" w:sz="0" w:space="0" w:color="auto"/>
                                                        <w:bottom w:val="none" w:sz="0" w:space="0" w:color="auto"/>
                                                        <w:right w:val="none" w:sz="0" w:space="0" w:color="auto"/>
                                                      </w:divBdr>
                                                    </w:div>
                                                    <w:div w:id="1473868345">
                                                      <w:marLeft w:val="0"/>
                                                      <w:marRight w:val="0"/>
                                                      <w:marTop w:val="75"/>
                                                      <w:marBottom w:val="225"/>
                                                      <w:divBdr>
                                                        <w:top w:val="none" w:sz="0" w:space="0" w:color="auto"/>
                                                        <w:left w:val="none" w:sz="0" w:space="0" w:color="auto"/>
                                                        <w:bottom w:val="none" w:sz="0" w:space="0" w:color="auto"/>
                                                        <w:right w:val="none" w:sz="0" w:space="0" w:color="auto"/>
                                                      </w:divBdr>
                                                    </w:div>
                                                    <w:div w:id="6551149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708920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42503658">
                                              <w:marLeft w:val="-375"/>
                                              <w:marRight w:val="0"/>
                                              <w:marTop w:val="0"/>
                                              <w:marBottom w:val="240"/>
                                              <w:divBdr>
                                                <w:top w:val="none" w:sz="0" w:space="0" w:color="auto"/>
                                                <w:left w:val="none" w:sz="0" w:space="0" w:color="auto"/>
                                                <w:bottom w:val="none" w:sz="0" w:space="0" w:color="auto"/>
                                                <w:right w:val="none" w:sz="0" w:space="0" w:color="auto"/>
                                              </w:divBdr>
                                            </w:div>
                                            <w:div w:id="21185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04623">
                                      <w:marLeft w:val="975"/>
                                      <w:marRight w:val="975"/>
                                      <w:marTop w:val="0"/>
                                      <w:marBottom w:val="225"/>
                                      <w:divBdr>
                                        <w:top w:val="none" w:sz="0" w:space="0" w:color="auto"/>
                                        <w:left w:val="none" w:sz="0" w:space="0" w:color="auto"/>
                                        <w:bottom w:val="none" w:sz="0" w:space="0" w:color="auto"/>
                                        <w:right w:val="none" w:sz="0" w:space="0" w:color="auto"/>
                                      </w:divBdr>
                                      <w:divsChild>
                                        <w:div w:id="1418751299">
                                          <w:marLeft w:val="375"/>
                                          <w:marRight w:val="375"/>
                                          <w:marTop w:val="375"/>
                                          <w:marBottom w:val="375"/>
                                          <w:divBdr>
                                            <w:top w:val="none" w:sz="0" w:space="19" w:color="auto"/>
                                            <w:left w:val="single" w:sz="48" w:space="15" w:color="EDEDED"/>
                                            <w:bottom w:val="none" w:sz="0" w:space="19" w:color="auto"/>
                                            <w:right w:val="none" w:sz="0" w:space="15" w:color="auto"/>
                                          </w:divBdr>
                                          <w:divsChild>
                                            <w:div w:id="1567909683">
                                              <w:marLeft w:val="-450"/>
                                              <w:marRight w:val="0"/>
                                              <w:marTop w:val="0"/>
                                              <w:marBottom w:val="300"/>
                                              <w:divBdr>
                                                <w:top w:val="none" w:sz="0" w:space="0" w:color="auto"/>
                                                <w:left w:val="none" w:sz="0" w:space="0" w:color="auto"/>
                                                <w:bottom w:val="none" w:sz="0" w:space="0" w:color="auto"/>
                                                <w:right w:val="none" w:sz="0" w:space="0" w:color="auto"/>
                                              </w:divBdr>
                                            </w:div>
                                            <w:div w:id="7481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5018">
                                      <w:marLeft w:val="975"/>
                                      <w:marRight w:val="975"/>
                                      <w:marTop w:val="0"/>
                                      <w:marBottom w:val="225"/>
                                      <w:divBdr>
                                        <w:top w:val="none" w:sz="0" w:space="0" w:color="auto"/>
                                        <w:left w:val="none" w:sz="0" w:space="0" w:color="auto"/>
                                        <w:bottom w:val="none" w:sz="0" w:space="0" w:color="auto"/>
                                        <w:right w:val="none" w:sz="0" w:space="0" w:color="auto"/>
                                      </w:divBdr>
                                      <w:divsChild>
                                        <w:div w:id="2143109658">
                                          <w:marLeft w:val="375"/>
                                          <w:marRight w:val="375"/>
                                          <w:marTop w:val="375"/>
                                          <w:marBottom w:val="375"/>
                                          <w:divBdr>
                                            <w:top w:val="none" w:sz="0" w:space="19" w:color="auto"/>
                                            <w:left w:val="single" w:sz="48" w:space="15" w:color="EDEDED"/>
                                            <w:bottom w:val="none" w:sz="0" w:space="19" w:color="auto"/>
                                            <w:right w:val="none" w:sz="0" w:space="15" w:color="auto"/>
                                          </w:divBdr>
                                          <w:divsChild>
                                            <w:div w:id="1393387849">
                                              <w:marLeft w:val="-450"/>
                                              <w:marRight w:val="0"/>
                                              <w:marTop w:val="0"/>
                                              <w:marBottom w:val="300"/>
                                              <w:divBdr>
                                                <w:top w:val="none" w:sz="0" w:space="0" w:color="auto"/>
                                                <w:left w:val="none" w:sz="0" w:space="0" w:color="auto"/>
                                                <w:bottom w:val="none" w:sz="0" w:space="0" w:color="auto"/>
                                                <w:right w:val="none" w:sz="0" w:space="0" w:color="auto"/>
                                              </w:divBdr>
                                            </w:div>
                                            <w:div w:id="10025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6323">
                                      <w:marLeft w:val="975"/>
                                      <w:marRight w:val="975"/>
                                      <w:marTop w:val="0"/>
                                      <w:marBottom w:val="225"/>
                                      <w:divBdr>
                                        <w:top w:val="none" w:sz="0" w:space="0" w:color="auto"/>
                                        <w:left w:val="none" w:sz="0" w:space="0" w:color="auto"/>
                                        <w:bottom w:val="none" w:sz="0" w:space="0" w:color="auto"/>
                                        <w:right w:val="none" w:sz="0" w:space="0" w:color="auto"/>
                                      </w:divBdr>
                                      <w:divsChild>
                                        <w:div w:id="1519654425">
                                          <w:marLeft w:val="375"/>
                                          <w:marRight w:val="375"/>
                                          <w:marTop w:val="375"/>
                                          <w:marBottom w:val="375"/>
                                          <w:divBdr>
                                            <w:top w:val="none" w:sz="0" w:space="19" w:color="auto"/>
                                            <w:left w:val="single" w:sz="48" w:space="15" w:color="EDEDED"/>
                                            <w:bottom w:val="none" w:sz="0" w:space="19" w:color="auto"/>
                                            <w:right w:val="none" w:sz="0" w:space="15" w:color="auto"/>
                                          </w:divBdr>
                                          <w:divsChild>
                                            <w:div w:id="18092267">
                                              <w:marLeft w:val="-450"/>
                                              <w:marRight w:val="0"/>
                                              <w:marTop w:val="0"/>
                                              <w:marBottom w:val="300"/>
                                              <w:divBdr>
                                                <w:top w:val="none" w:sz="0" w:space="0" w:color="auto"/>
                                                <w:left w:val="none" w:sz="0" w:space="0" w:color="auto"/>
                                                <w:bottom w:val="none" w:sz="0" w:space="0" w:color="auto"/>
                                                <w:right w:val="none" w:sz="0" w:space="0" w:color="auto"/>
                                              </w:divBdr>
                                            </w:div>
                                            <w:div w:id="4914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0379573">
          <w:marLeft w:val="0"/>
          <w:marRight w:val="0"/>
          <w:marTop w:val="0"/>
          <w:marBottom w:val="0"/>
          <w:divBdr>
            <w:top w:val="none" w:sz="0" w:space="0" w:color="auto"/>
            <w:left w:val="none" w:sz="0" w:space="0" w:color="auto"/>
            <w:bottom w:val="single" w:sz="6" w:space="0" w:color="DFDFDF"/>
            <w:right w:val="none" w:sz="0" w:space="0" w:color="auto"/>
          </w:divBdr>
          <w:divsChild>
            <w:div w:id="3255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9797">
      <w:bodyDiv w:val="1"/>
      <w:marLeft w:val="0"/>
      <w:marRight w:val="0"/>
      <w:marTop w:val="0"/>
      <w:marBottom w:val="0"/>
      <w:divBdr>
        <w:top w:val="none" w:sz="0" w:space="0" w:color="auto"/>
        <w:left w:val="none" w:sz="0" w:space="0" w:color="auto"/>
        <w:bottom w:val="none" w:sz="0" w:space="0" w:color="auto"/>
        <w:right w:val="none" w:sz="0" w:space="0" w:color="auto"/>
      </w:divBdr>
      <w:divsChild>
        <w:div w:id="1164279038">
          <w:marLeft w:val="0"/>
          <w:marRight w:val="0"/>
          <w:marTop w:val="0"/>
          <w:marBottom w:val="0"/>
          <w:divBdr>
            <w:top w:val="none" w:sz="0" w:space="0" w:color="auto"/>
            <w:left w:val="none" w:sz="0" w:space="0" w:color="auto"/>
            <w:bottom w:val="none" w:sz="0" w:space="0" w:color="auto"/>
            <w:right w:val="none" w:sz="0" w:space="0" w:color="auto"/>
          </w:divBdr>
          <w:divsChild>
            <w:div w:id="1606186331">
              <w:marLeft w:val="0"/>
              <w:marRight w:val="0"/>
              <w:marTop w:val="0"/>
              <w:marBottom w:val="0"/>
              <w:divBdr>
                <w:top w:val="none" w:sz="0" w:space="0" w:color="auto"/>
                <w:left w:val="none" w:sz="0" w:space="0" w:color="auto"/>
                <w:bottom w:val="none" w:sz="0" w:space="0" w:color="auto"/>
                <w:right w:val="none" w:sz="0" w:space="0" w:color="auto"/>
              </w:divBdr>
            </w:div>
            <w:div w:id="1414005378">
              <w:marLeft w:val="0"/>
              <w:marRight w:val="0"/>
              <w:marTop w:val="0"/>
              <w:marBottom w:val="0"/>
              <w:divBdr>
                <w:top w:val="none" w:sz="0" w:space="0" w:color="auto"/>
                <w:left w:val="none" w:sz="0" w:space="0" w:color="auto"/>
                <w:bottom w:val="none" w:sz="0" w:space="0" w:color="auto"/>
                <w:right w:val="none" w:sz="0" w:space="0" w:color="auto"/>
              </w:divBdr>
              <w:divsChild>
                <w:div w:id="598028123">
                  <w:marLeft w:val="0"/>
                  <w:marRight w:val="0"/>
                  <w:marTop w:val="0"/>
                  <w:marBottom w:val="0"/>
                  <w:divBdr>
                    <w:top w:val="none" w:sz="0" w:space="0" w:color="auto"/>
                    <w:left w:val="none" w:sz="0" w:space="0" w:color="auto"/>
                    <w:bottom w:val="none" w:sz="0" w:space="0" w:color="auto"/>
                    <w:right w:val="none" w:sz="0" w:space="0" w:color="auto"/>
                  </w:divBdr>
                  <w:divsChild>
                    <w:div w:id="91898051">
                      <w:marLeft w:val="0"/>
                      <w:marRight w:val="0"/>
                      <w:marTop w:val="0"/>
                      <w:marBottom w:val="0"/>
                      <w:divBdr>
                        <w:top w:val="none" w:sz="0" w:space="0" w:color="auto"/>
                        <w:left w:val="none" w:sz="0" w:space="0" w:color="auto"/>
                        <w:bottom w:val="none" w:sz="0" w:space="0" w:color="auto"/>
                        <w:right w:val="none" w:sz="0" w:space="0" w:color="auto"/>
                      </w:divBdr>
                      <w:divsChild>
                        <w:div w:id="1229078359">
                          <w:marLeft w:val="0"/>
                          <w:marRight w:val="0"/>
                          <w:marTop w:val="0"/>
                          <w:marBottom w:val="0"/>
                          <w:divBdr>
                            <w:top w:val="none" w:sz="0" w:space="0" w:color="auto"/>
                            <w:left w:val="none" w:sz="0" w:space="0" w:color="auto"/>
                            <w:bottom w:val="none" w:sz="0" w:space="0" w:color="auto"/>
                            <w:right w:val="none" w:sz="0" w:space="0" w:color="auto"/>
                          </w:divBdr>
                          <w:divsChild>
                            <w:div w:id="1217082730">
                              <w:marLeft w:val="0"/>
                              <w:marRight w:val="0"/>
                              <w:marTop w:val="0"/>
                              <w:marBottom w:val="0"/>
                              <w:divBdr>
                                <w:top w:val="none" w:sz="0" w:space="0" w:color="auto"/>
                                <w:left w:val="none" w:sz="0" w:space="0" w:color="auto"/>
                                <w:bottom w:val="none" w:sz="0" w:space="0" w:color="auto"/>
                                <w:right w:val="none" w:sz="0" w:space="0" w:color="auto"/>
                              </w:divBdr>
                              <w:divsChild>
                                <w:div w:id="1490513048">
                                  <w:marLeft w:val="0"/>
                                  <w:marRight w:val="0"/>
                                  <w:marTop w:val="0"/>
                                  <w:marBottom w:val="180"/>
                                  <w:divBdr>
                                    <w:top w:val="none" w:sz="0" w:space="0" w:color="auto"/>
                                    <w:left w:val="none" w:sz="0" w:space="0" w:color="auto"/>
                                    <w:bottom w:val="none" w:sz="0" w:space="0" w:color="auto"/>
                                    <w:right w:val="none" w:sz="0" w:space="0" w:color="auto"/>
                                  </w:divBdr>
                                </w:div>
                                <w:div w:id="552884676">
                                  <w:marLeft w:val="0"/>
                                  <w:marRight w:val="0"/>
                                  <w:marTop w:val="0"/>
                                  <w:marBottom w:val="1800"/>
                                  <w:divBdr>
                                    <w:top w:val="none" w:sz="0" w:space="0" w:color="auto"/>
                                    <w:left w:val="none" w:sz="0" w:space="0" w:color="auto"/>
                                    <w:bottom w:val="none" w:sz="0" w:space="0" w:color="auto"/>
                                    <w:right w:val="none" w:sz="0" w:space="0" w:color="auto"/>
                                  </w:divBdr>
                                  <w:divsChild>
                                    <w:div w:id="1627005832">
                                      <w:marLeft w:val="300"/>
                                      <w:marRight w:val="1050"/>
                                      <w:marTop w:val="180"/>
                                      <w:marBottom w:val="180"/>
                                      <w:divBdr>
                                        <w:top w:val="none" w:sz="0" w:space="19" w:color="auto"/>
                                        <w:left w:val="single" w:sz="48" w:space="15" w:color="EDEDED"/>
                                        <w:bottom w:val="none" w:sz="0" w:space="19" w:color="auto"/>
                                        <w:right w:val="none" w:sz="0" w:space="15" w:color="auto"/>
                                      </w:divBdr>
                                      <w:divsChild>
                                        <w:div w:id="976033052">
                                          <w:marLeft w:val="-450"/>
                                          <w:marRight w:val="0"/>
                                          <w:marTop w:val="0"/>
                                          <w:marBottom w:val="300"/>
                                          <w:divBdr>
                                            <w:top w:val="none" w:sz="0" w:space="0" w:color="auto"/>
                                            <w:left w:val="none" w:sz="0" w:space="0" w:color="auto"/>
                                            <w:bottom w:val="none" w:sz="0" w:space="0" w:color="auto"/>
                                            <w:right w:val="none" w:sz="0" w:space="0" w:color="auto"/>
                                          </w:divBdr>
                                        </w:div>
                                        <w:div w:id="1914002191">
                                          <w:marLeft w:val="0"/>
                                          <w:marRight w:val="0"/>
                                          <w:marTop w:val="0"/>
                                          <w:marBottom w:val="0"/>
                                          <w:divBdr>
                                            <w:top w:val="none" w:sz="0" w:space="0" w:color="auto"/>
                                            <w:left w:val="none" w:sz="0" w:space="0" w:color="auto"/>
                                            <w:bottom w:val="none" w:sz="0" w:space="0" w:color="auto"/>
                                            <w:right w:val="none" w:sz="0" w:space="0" w:color="auto"/>
                                          </w:divBdr>
                                        </w:div>
                                      </w:divsChild>
                                    </w:div>
                                    <w:div w:id="9782687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02704435">
                                          <w:marLeft w:val="-375"/>
                                          <w:marRight w:val="0"/>
                                          <w:marTop w:val="0"/>
                                          <w:marBottom w:val="240"/>
                                          <w:divBdr>
                                            <w:top w:val="none" w:sz="0" w:space="0" w:color="auto"/>
                                            <w:left w:val="none" w:sz="0" w:space="0" w:color="auto"/>
                                            <w:bottom w:val="none" w:sz="0" w:space="0" w:color="auto"/>
                                            <w:right w:val="none" w:sz="0" w:space="0" w:color="auto"/>
                                          </w:divBdr>
                                        </w:div>
                                        <w:div w:id="428281908">
                                          <w:marLeft w:val="0"/>
                                          <w:marRight w:val="0"/>
                                          <w:marTop w:val="0"/>
                                          <w:marBottom w:val="0"/>
                                          <w:divBdr>
                                            <w:top w:val="none" w:sz="0" w:space="0" w:color="auto"/>
                                            <w:left w:val="none" w:sz="0" w:space="0" w:color="auto"/>
                                            <w:bottom w:val="none" w:sz="0" w:space="0" w:color="auto"/>
                                            <w:right w:val="none" w:sz="0" w:space="0" w:color="auto"/>
                                          </w:divBdr>
                                          <w:divsChild>
                                            <w:div w:id="97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5125">
                                      <w:marLeft w:val="375"/>
                                      <w:marRight w:val="375"/>
                                      <w:marTop w:val="0"/>
                                      <w:marBottom w:val="225"/>
                                      <w:divBdr>
                                        <w:top w:val="none" w:sz="0" w:space="0" w:color="auto"/>
                                        <w:left w:val="none" w:sz="0" w:space="0" w:color="auto"/>
                                        <w:bottom w:val="none" w:sz="0" w:space="0" w:color="auto"/>
                                        <w:right w:val="none" w:sz="0" w:space="0" w:color="auto"/>
                                      </w:divBdr>
                                      <w:divsChild>
                                        <w:div w:id="808789426">
                                          <w:marLeft w:val="0"/>
                                          <w:marRight w:val="0"/>
                                          <w:marTop w:val="0"/>
                                          <w:marBottom w:val="0"/>
                                          <w:divBdr>
                                            <w:top w:val="none" w:sz="0" w:space="0" w:color="auto"/>
                                            <w:left w:val="none" w:sz="0" w:space="0" w:color="auto"/>
                                            <w:bottom w:val="none" w:sz="0" w:space="0" w:color="auto"/>
                                            <w:right w:val="none" w:sz="0" w:space="0" w:color="auto"/>
                                          </w:divBdr>
                                          <w:divsChild>
                                            <w:div w:id="11754569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79213518">
                                                  <w:marLeft w:val="-375"/>
                                                  <w:marRight w:val="0"/>
                                                  <w:marTop w:val="0"/>
                                                  <w:marBottom w:val="150"/>
                                                  <w:divBdr>
                                                    <w:top w:val="none" w:sz="0" w:space="0" w:color="auto"/>
                                                    <w:left w:val="none" w:sz="0" w:space="0" w:color="auto"/>
                                                    <w:bottom w:val="none" w:sz="0" w:space="0" w:color="auto"/>
                                                    <w:right w:val="none" w:sz="0" w:space="0" w:color="auto"/>
                                                  </w:divBdr>
                                                </w:div>
                                                <w:div w:id="1663125296">
                                                  <w:marLeft w:val="0"/>
                                                  <w:marRight w:val="0"/>
                                                  <w:marTop w:val="75"/>
                                                  <w:marBottom w:val="225"/>
                                                  <w:divBdr>
                                                    <w:top w:val="none" w:sz="0" w:space="0" w:color="auto"/>
                                                    <w:left w:val="none" w:sz="0" w:space="0" w:color="auto"/>
                                                    <w:bottom w:val="none" w:sz="0" w:space="0" w:color="auto"/>
                                                    <w:right w:val="none" w:sz="0" w:space="0" w:color="auto"/>
                                                  </w:divBdr>
                                                </w:div>
                                                <w:div w:id="1822623960">
                                                  <w:marLeft w:val="0"/>
                                                  <w:marRight w:val="0"/>
                                                  <w:marTop w:val="0"/>
                                                  <w:marBottom w:val="225"/>
                                                  <w:divBdr>
                                                    <w:top w:val="none" w:sz="0" w:space="0" w:color="auto"/>
                                                    <w:left w:val="none" w:sz="0" w:space="0" w:color="auto"/>
                                                    <w:bottom w:val="none" w:sz="0" w:space="0" w:color="auto"/>
                                                    <w:right w:val="none" w:sz="0" w:space="0" w:color="auto"/>
                                                  </w:divBdr>
                                                  <w:divsChild>
                                                    <w:div w:id="6040035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838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24936858">
                                          <w:marLeft w:val="-375"/>
                                          <w:marRight w:val="0"/>
                                          <w:marTop w:val="0"/>
                                          <w:marBottom w:val="240"/>
                                          <w:divBdr>
                                            <w:top w:val="none" w:sz="0" w:space="0" w:color="auto"/>
                                            <w:left w:val="none" w:sz="0" w:space="0" w:color="auto"/>
                                            <w:bottom w:val="none" w:sz="0" w:space="0" w:color="auto"/>
                                            <w:right w:val="none" w:sz="0" w:space="0" w:color="auto"/>
                                          </w:divBdr>
                                        </w:div>
                                        <w:div w:id="1268926905">
                                          <w:marLeft w:val="0"/>
                                          <w:marRight w:val="0"/>
                                          <w:marTop w:val="0"/>
                                          <w:marBottom w:val="0"/>
                                          <w:divBdr>
                                            <w:top w:val="none" w:sz="0" w:space="0" w:color="auto"/>
                                            <w:left w:val="none" w:sz="0" w:space="0" w:color="auto"/>
                                            <w:bottom w:val="none" w:sz="0" w:space="0" w:color="auto"/>
                                            <w:right w:val="none" w:sz="0" w:space="0" w:color="auto"/>
                                          </w:divBdr>
                                        </w:div>
                                      </w:divsChild>
                                    </w:div>
                                    <w:div w:id="141701406">
                                      <w:marLeft w:val="975"/>
                                      <w:marRight w:val="975"/>
                                      <w:marTop w:val="0"/>
                                      <w:marBottom w:val="225"/>
                                      <w:divBdr>
                                        <w:top w:val="none" w:sz="0" w:space="0" w:color="auto"/>
                                        <w:left w:val="none" w:sz="0" w:space="0" w:color="auto"/>
                                        <w:bottom w:val="none" w:sz="0" w:space="0" w:color="auto"/>
                                        <w:right w:val="none" w:sz="0" w:space="0" w:color="auto"/>
                                      </w:divBdr>
                                      <w:divsChild>
                                        <w:div w:id="2025938290">
                                          <w:marLeft w:val="375"/>
                                          <w:marRight w:val="375"/>
                                          <w:marTop w:val="375"/>
                                          <w:marBottom w:val="375"/>
                                          <w:divBdr>
                                            <w:top w:val="none" w:sz="0" w:space="19" w:color="auto"/>
                                            <w:left w:val="single" w:sz="48" w:space="15" w:color="EDEDED"/>
                                            <w:bottom w:val="none" w:sz="0" w:space="19" w:color="auto"/>
                                            <w:right w:val="none" w:sz="0" w:space="15" w:color="auto"/>
                                          </w:divBdr>
                                          <w:divsChild>
                                            <w:div w:id="1641691173">
                                              <w:marLeft w:val="-450"/>
                                              <w:marRight w:val="0"/>
                                              <w:marTop w:val="0"/>
                                              <w:marBottom w:val="300"/>
                                              <w:divBdr>
                                                <w:top w:val="none" w:sz="0" w:space="0" w:color="auto"/>
                                                <w:left w:val="none" w:sz="0" w:space="0" w:color="auto"/>
                                                <w:bottom w:val="none" w:sz="0" w:space="0" w:color="auto"/>
                                                <w:right w:val="none" w:sz="0" w:space="0" w:color="auto"/>
                                              </w:divBdr>
                                            </w:div>
                                            <w:div w:id="1772431830">
                                              <w:marLeft w:val="0"/>
                                              <w:marRight w:val="0"/>
                                              <w:marTop w:val="0"/>
                                              <w:marBottom w:val="0"/>
                                              <w:divBdr>
                                                <w:top w:val="none" w:sz="0" w:space="0" w:color="auto"/>
                                                <w:left w:val="none" w:sz="0" w:space="0" w:color="auto"/>
                                                <w:bottom w:val="none" w:sz="0" w:space="0" w:color="auto"/>
                                                <w:right w:val="none" w:sz="0" w:space="0" w:color="auto"/>
                                              </w:divBdr>
                                            </w:div>
                                          </w:divsChild>
                                        </w:div>
                                        <w:div w:id="463305837">
                                          <w:marLeft w:val="375"/>
                                          <w:marRight w:val="375"/>
                                          <w:marTop w:val="0"/>
                                          <w:marBottom w:val="225"/>
                                          <w:divBdr>
                                            <w:top w:val="none" w:sz="0" w:space="0" w:color="auto"/>
                                            <w:left w:val="none" w:sz="0" w:space="0" w:color="auto"/>
                                            <w:bottom w:val="none" w:sz="0" w:space="0" w:color="auto"/>
                                            <w:right w:val="none" w:sz="0" w:space="0" w:color="auto"/>
                                          </w:divBdr>
                                          <w:divsChild>
                                            <w:div w:id="1862668593">
                                              <w:marLeft w:val="0"/>
                                              <w:marRight w:val="0"/>
                                              <w:marTop w:val="0"/>
                                              <w:marBottom w:val="0"/>
                                              <w:divBdr>
                                                <w:top w:val="none" w:sz="0" w:space="0" w:color="auto"/>
                                                <w:left w:val="none" w:sz="0" w:space="0" w:color="auto"/>
                                                <w:bottom w:val="none" w:sz="0" w:space="0" w:color="auto"/>
                                                <w:right w:val="none" w:sz="0" w:space="0" w:color="auto"/>
                                              </w:divBdr>
                                              <w:divsChild>
                                                <w:div w:id="20430460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3998480">
                                                      <w:marLeft w:val="-375"/>
                                                      <w:marRight w:val="0"/>
                                                      <w:marTop w:val="0"/>
                                                      <w:marBottom w:val="150"/>
                                                      <w:divBdr>
                                                        <w:top w:val="none" w:sz="0" w:space="0" w:color="auto"/>
                                                        <w:left w:val="none" w:sz="0" w:space="0" w:color="auto"/>
                                                        <w:bottom w:val="none" w:sz="0" w:space="0" w:color="auto"/>
                                                        <w:right w:val="none" w:sz="0" w:space="0" w:color="auto"/>
                                                      </w:divBdr>
                                                    </w:div>
                                                    <w:div w:id="2126536907">
                                                      <w:marLeft w:val="0"/>
                                                      <w:marRight w:val="0"/>
                                                      <w:marTop w:val="75"/>
                                                      <w:marBottom w:val="225"/>
                                                      <w:divBdr>
                                                        <w:top w:val="none" w:sz="0" w:space="0" w:color="auto"/>
                                                        <w:left w:val="none" w:sz="0" w:space="0" w:color="auto"/>
                                                        <w:bottom w:val="none" w:sz="0" w:space="0" w:color="auto"/>
                                                        <w:right w:val="none" w:sz="0" w:space="0" w:color="auto"/>
                                                      </w:divBdr>
                                                    </w:div>
                                                    <w:div w:id="19481239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7065674">
                                      <w:marLeft w:val="975"/>
                                      <w:marRight w:val="975"/>
                                      <w:marTop w:val="0"/>
                                      <w:marBottom w:val="225"/>
                                      <w:divBdr>
                                        <w:top w:val="none" w:sz="0" w:space="0" w:color="auto"/>
                                        <w:left w:val="none" w:sz="0" w:space="0" w:color="auto"/>
                                        <w:bottom w:val="none" w:sz="0" w:space="0" w:color="auto"/>
                                        <w:right w:val="none" w:sz="0" w:space="0" w:color="auto"/>
                                      </w:divBdr>
                                      <w:divsChild>
                                        <w:div w:id="1392655822">
                                          <w:marLeft w:val="375"/>
                                          <w:marRight w:val="375"/>
                                          <w:marTop w:val="375"/>
                                          <w:marBottom w:val="375"/>
                                          <w:divBdr>
                                            <w:top w:val="none" w:sz="0" w:space="19" w:color="auto"/>
                                            <w:left w:val="single" w:sz="48" w:space="15" w:color="EDEDED"/>
                                            <w:bottom w:val="none" w:sz="0" w:space="19" w:color="auto"/>
                                            <w:right w:val="none" w:sz="0" w:space="15" w:color="auto"/>
                                          </w:divBdr>
                                          <w:divsChild>
                                            <w:div w:id="1886866810">
                                              <w:marLeft w:val="-450"/>
                                              <w:marRight w:val="0"/>
                                              <w:marTop w:val="0"/>
                                              <w:marBottom w:val="300"/>
                                              <w:divBdr>
                                                <w:top w:val="none" w:sz="0" w:space="0" w:color="auto"/>
                                                <w:left w:val="none" w:sz="0" w:space="0" w:color="auto"/>
                                                <w:bottom w:val="none" w:sz="0" w:space="0" w:color="auto"/>
                                                <w:right w:val="none" w:sz="0" w:space="0" w:color="auto"/>
                                              </w:divBdr>
                                            </w:div>
                                            <w:div w:id="1826317875">
                                              <w:marLeft w:val="0"/>
                                              <w:marRight w:val="0"/>
                                              <w:marTop w:val="0"/>
                                              <w:marBottom w:val="0"/>
                                              <w:divBdr>
                                                <w:top w:val="none" w:sz="0" w:space="0" w:color="auto"/>
                                                <w:left w:val="none" w:sz="0" w:space="0" w:color="auto"/>
                                                <w:bottom w:val="none" w:sz="0" w:space="0" w:color="auto"/>
                                                <w:right w:val="none" w:sz="0" w:space="0" w:color="auto"/>
                                              </w:divBdr>
                                            </w:div>
                                          </w:divsChild>
                                        </w:div>
                                        <w:div w:id="194048061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97501740">
                                              <w:marLeft w:val="-375"/>
                                              <w:marRight w:val="0"/>
                                              <w:marTop w:val="0"/>
                                              <w:marBottom w:val="240"/>
                                              <w:divBdr>
                                                <w:top w:val="none" w:sz="0" w:space="0" w:color="auto"/>
                                                <w:left w:val="none" w:sz="0" w:space="0" w:color="auto"/>
                                                <w:bottom w:val="none" w:sz="0" w:space="0" w:color="auto"/>
                                                <w:right w:val="none" w:sz="0" w:space="0" w:color="auto"/>
                                              </w:divBdr>
                                            </w:div>
                                            <w:div w:id="851181711">
                                              <w:marLeft w:val="0"/>
                                              <w:marRight w:val="0"/>
                                              <w:marTop w:val="0"/>
                                              <w:marBottom w:val="0"/>
                                              <w:divBdr>
                                                <w:top w:val="none" w:sz="0" w:space="0" w:color="auto"/>
                                                <w:left w:val="none" w:sz="0" w:space="0" w:color="auto"/>
                                                <w:bottom w:val="none" w:sz="0" w:space="0" w:color="auto"/>
                                                <w:right w:val="none" w:sz="0" w:space="0" w:color="auto"/>
                                              </w:divBdr>
                                            </w:div>
                                          </w:divsChild>
                                        </w:div>
                                        <w:div w:id="18537612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46598977">
                                              <w:marLeft w:val="-375"/>
                                              <w:marRight w:val="0"/>
                                              <w:marTop w:val="0"/>
                                              <w:marBottom w:val="240"/>
                                              <w:divBdr>
                                                <w:top w:val="none" w:sz="0" w:space="0" w:color="auto"/>
                                                <w:left w:val="none" w:sz="0" w:space="0" w:color="auto"/>
                                                <w:bottom w:val="none" w:sz="0" w:space="0" w:color="auto"/>
                                                <w:right w:val="none" w:sz="0" w:space="0" w:color="auto"/>
                                              </w:divBdr>
                                            </w:div>
                                            <w:div w:id="1909337571">
                                              <w:marLeft w:val="0"/>
                                              <w:marRight w:val="0"/>
                                              <w:marTop w:val="0"/>
                                              <w:marBottom w:val="0"/>
                                              <w:divBdr>
                                                <w:top w:val="none" w:sz="0" w:space="0" w:color="auto"/>
                                                <w:left w:val="none" w:sz="0" w:space="0" w:color="auto"/>
                                                <w:bottom w:val="none" w:sz="0" w:space="0" w:color="auto"/>
                                                <w:right w:val="none" w:sz="0" w:space="0" w:color="auto"/>
                                              </w:divBdr>
                                            </w:div>
                                          </w:divsChild>
                                        </w:div>
                                        <w:div w:id="1950505088">
                                          <w:marLeft w:val="375"/>
                                          <w:marRight w:val="375"/>
                                          <w:marTop w:val="0"/>
                                          <w:marBottom w:val="225"/>
                                          <w:divBdr>
                                            <w:top w:val="none" w:sz="0" w:space="0" w:color="auto"/>
                                            <w:left w:val="none" w:sz="0" w:space="0" w:color="auto"/>
                                            <w:bottom w:val="none" w:sz="0" w:space="0" w:color="auto"/>
                                            <w:right w:val="none" w:sz="0" w:space="0" w:color="auto"/>
                                          </w:divBdr>
                                          <w:divsChild>
                                            <w:div w:id="685057370">
                                              <w:marLeft w:val="0"/>
                                              <w:marRight w:val="0"/>
                                              <w:marTop w:val="0"/>
                                              <w:marBottom w:val="0"/>
                                              <w:divBdr>
                                                <w:top w:val="none" w:sz="0" w:space="0" w:color="auto"/>
                                                <w:left w:val="none" w:sz="0" w:space="0" w:color="auto"/>
                                                <w:bottom w:val="none" w:sz="0" w:space="0" w:color="auto"/>
                                                <w:right w:val="none" w:sz="0" w:space="0" w:color="auto"/>
                                              </w:divBdr>
                                              <w:divsChild>
                                                <w:div w:id="7409791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64315611">
                                                      <w:marLeft w:val="-375"/>
                                                      <w:marRight w:val="0"/>
                                                      <w:marTop w:val="0"/>
                                                      <w:marBottom w:val="150"/>
                                                      <w:divBdr>
                                                        <w:top w:val="none" w:sz="0" w:space="0" w:color="auto"/>
                                                        <w:left w:val="none" w:sz="0" w:space="0" w:color="auto"/>
                                                        <w:bottom w:val="none" w:sz="0" w:space="0" w:color="auto"/>
                                                        <w:right w:val="none" w:sz="0" w:space="0" w:color="auto"/>
                                                      </w:divBdr>
                                                    </w:div>
                                                    <w:div w:id="841822018">
                                                      <w:marLeft w:val="0"/>
                                                      <w:marRight w:val="0"/>
                                                      <w:marTop w:val="75"/>
                                                      <w:marBottom w:val="225"/>
                                                      <w:divBdr>
                                                        <w:top w:val="none" w:sz="0" w:space="0" w:color="auto"/>
                                                        <w:left w:val="none" w:sz="0" w:space="0" w:color="auto"/>
                                                        <w:bottom w:val="none" w:sz="0" w:space="0" w:color="auto"/>
                                                        <w:right w:val="none" w:sz="0" w:space="0" w:color="auto"/>
                                                      </w:divBdr>
                                                    </w:div>
                                                    <w:div w:id="398019423">
                                                      <w:marLeft w:val="0"/>
                                                      <w:marRight w:val="0"/>
                                                      <w:marTop w:val="0"/>
                                                      <w:marBottom w:val="225"/>
                                                      <w:divBdr>
                                                        <w:top w:val="none" w:sz="0" w:space="0" w:color="auto"/>
                                                        <w:left w:val="none" w:sz="0" w:space="0" w:color="auto"/>
                                                        <w:bottom w:val="none" w:sz="0" w:space="0" w:color="auto"/>
                                                        <w:right w:val="none" w:sz="0" w:space="0" w:color="auto"/>
                                                      </w:divBdr>
                                                      <w:divsChild>
                                                        <w:div w:id="411632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2157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35728096">
                                              <w:marLeft w:val="-375"/>
                                              <w:marRight w:val="0"/>
                                              <w:marTop w:val="0"/>
                                              <w:marBottom w:val="240"/>
                                              <w:divBdr>
                                                <w:top w:val="none" w:sz="0" w:space="0" w:color="auto"/>
                                                <w:left w:val="none" w:sz="0" w:space="0" w:color="auto"/>
                                                <w:bottom w:val="none" w:sz="0" w:space="0" w:color="auto"/>
                                                <w:right w:val="none" w:sz="0" w:space="0" w:color="auto"/>
                                              </w:divBdr>
                                            </w:div>
                                            <w:div w:id="20039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9357251">
          <w:marLeft w:val="0"/>
          <w:marRight w:val="0"/>
          <w:marTop w:val="0"/>
          <w:marBottom w:val="0"/>
          <w:divBdr>
            <w:top w:val="none" w:sz="0" w:space="0" w:color="auto"/>
            <w:left w:val="none" w:sz="0" w:space="0" w:color="auto"/>
            <w:bottom w:val="single" w:sz="6" w:space="0" w:color="DFDFDF"/>
            <w:right w:val="none" w:sz="0" w:space="0" w:color="auto"/>
          </w:divBdr>
          <w:divsChild>
            <w:div w:id="134967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3612">
      <w:bodyDiv w:val="1"/>
      <w:marLeft w:val="0"/>
      <w:marRight w:val="0"/>
      <w:marTop w:val="0"/>
      <w:marBottom w:val="0"/>
      <w:divBdr>
        <w:top w:val="none" w:sz="0" w:space="0" w:color="auto"/>
        <w:left w:val="none" w:sz="0" w:space="0" w:color="auto"/>
        <w:bottom w:val="none" w:sz="0" w:space="0" w:color="auto"/>
        <w:right w:val="none" w:sz="0" w:space="0" w:color="auto"/>
      </w:divBdr>
      <w:divsChild>
        <w:div w:id="55203083">
          <w:marLeft w:val="0"/>
          <w:marRight w:val="0"/>
          <w:marTop w:val="0"/>
          <w:marBottom w:val="0"/>
          <w:divBdr>
            <w:top w:val="none" w:sz="0" w:space="0" w:color="auto"/>
            <w:left w:val="none" w:sz="0" w:space="0" w:color="auto"/>
            <w:bottom w:val="none" w:sz="0" w:space="0" w:color="auto"/>
            <w:right w:val="none" w:sz="0" w:space="0" w:color="auto"/>
          </w:divBdr>
          <w:divsChild>
            <w:div w:id="1811481091">
              <w:marLeft w:val="0"/>
              <w:marRight w:val="0"/>
              <w:marTop w:val="0"/>
              <w:marBottom w:val="0"/>
              <w:divBdr>
                <w:top w:val="none" w:sz="0" w:space="0" w:color="auto"/>
                <w:left w:val="none" w:sz="0" w:space="0" w:color="auto"/>
                <w:bottom w:val="none" w:sz="0" w:space="0" w:color="auto"/>
                <w:right w:val="none" w:sz="0" w:space="0" w:color="auto"/>
              </w:divBdr>
            </w:div>
            <w:div w:id="336229461">
              <w:marLeft w:val="0"/>
              <w:marRight w:val="0"/>
              <w:marTop w:val="0"/>
              <w:marBottom w:val="0"/>
              <w:divBdr>
                <w:top w:val="none" w:sz="0" w:space="0" w:color="auto"/>
                <w:left w:val="none" w:sz="0" w:space="0" w:color="auto"/>
                <w:bottom w:val="none" w:sz="0" w:space="0" w:color="auto"/>
                <w:right w:val="none" w:sz="0" w:space="0" w:color="auto"/>
              </w:divBdr>
              <w:divsChild>
                <w:div w:id="1496804964">
                  <w:marLeft w:val="0"/>
                  <w:marRight w:val="0"/>
                  <w:marTop w:val="0"/>
                  <w:marBottom w:val="0"/>
                  <w:divBdr>
                    <w:top w:val="none" w:sz="0" w:space="0" w:color="auto"/>
                    <w:left w:val="none" w:sz="0" w:space="0" w:color="auto"/>
                    <w:bottom w:val="none" w:sz="0" w:space="0" w:color="auto"/>
                    <w:right w:val="none" w:sz="0" w:space="0" w:color="auto"/>
                  </w:divBdr>
                  <w:divsChild>
                    <w:div w:id="1647053714">
                      <w:marLeft w:val="0"/>
                      <w:marRight w:val="0"/>
                      <w:marTop w:val="0"/>
                      <w:marBottom w:val="0"/>
                      <w:divBdr>
                        <w:top w:val="none" w:sz="0" w:space="0" w:color="auto"/>
                        <w:left w:val="none" w:sz="0" w:space="0" w:color="auto"/>
                        <w:bottom w:val="none" w:sz="0" w:space="0" w:color="auto"/>
                        <w:right w:val="none" w:sz="0" w:space="0" w:color="auto"/>
                      </w:divBdr>
                      <w:divsChild>
                        <w:div w:id="1412580906">
                          <w:marLeft w:val="0"/>
                          <w:marRight w:val="0"/>
                          <w:marTop w:val="0"/>
                          <w:marBottom w:val="0"/>
                          <w:divBdr>
                            <w:top w:val="none" w:sz="0" w:space="0" w:color="auto"/>
                            <w:left w:val="none" w:sz="0" w:space="0" w:color="auto"/>
                            <w:bottom w:val="none" w:sz="0" w:space="0" w:color="auto"/>
                            <w:right w:val="none" w:sz="0" w:space="0" w:color="auto"/>
                          </w:divBdr>
                          <w:divsChild>
                            <w:div w:id="1598099716">
                              <w:marLeft w:val="0"/>
                              <w:marRight w:val="0"/>
                              <w:marTop w:val="0"/>
                              <w:marBottom w:val="0"/>
                              <w:divBdr>
                                <w:top w:val="none" w:sz="0" w:space="0" w:color="auto"/>
                                <w:left w:val="none" w:sz="0" w:space="0" w:color="auto"/>
                                <w:bottom w:val="none" w:sz="0" w:space="0" w:color="auto"/>
                                <w:right w:val="none" w:sz="0" w:space="0" w:color="auto"/>
                              </w:divBdr>
                              <w:divsChild>
                                <w:div w:id="1207714958">
                                  <w:marLeft w:val="0"/>
                                  <w:marRight w:val="0"/>
                                  <w:marTop w:val="0"/>
                                  <w:marBottom w:val="180"/>
                                  <w:divBdr>
                                    <w:top w:val="none" w:sz="0" w:space="0" w:color="auto"/>
                                    <w:left w:val="none" w:sz="0" w:space="0" w:color="auto"/>
                                    <w:bottom w:val="none" w:sz="0" w:space="0" w:color="auto"/>
                                    <w:right w:val="none" w:sz="0" w:space="0" w:color="auto"/>
                                  </w:divBdr>
                                </w:div>
                                <w:div w:id="18017249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635152">
          <w:marLeft w:val="0"/>
          <w:marRight w:val="0"/>
          <w:marTop w:val="0"/>
          <w:marBottom w:val="0"/>
          <w:divBdr>
            <w:top w:val="none" w:sz="0" w:space="0" w:color="auto"/>
            <w:left w:val="none" w:sz="0" w:space="0" w:color="auto"/>
            <w:bottom w:val="single" w:sz="6" w:space="0" w:color="DFDFDF"/>
            <w:right w:val="none" w:sz="0" w:space="0" w:color="auto"/>
          </w:divBdr>
          <w:divsChild>
            <w:div w:id="84043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3916">
      <w:bodyDiv w:val="1"/>
      <w:marLeft w:val="0"/>
      <w:marRight w:val="0"/>
      <w:marTop w:val="0"/>
      <w:marBottom w:val="0"/>
      <w:divBdr>
        <w:top w:val="none" w:sz="0" w:space="0" w:color="auto"/>
        <w:left w:val="none" w:sz="0" w:space="0" w:color="auto"/>
        <w:bottom w:val="none" w:sz="0" w:space="0" w:color="auto"/>
        <w:right w:val="none" w:sz="0" w:space="0" w:color="auto"/>
      </w:divBdr>
      <w:divsChild>
        <w:div w:id="843934131">
          <w:marLeft w:val="0"/>
          <w:marRight w:val="0"/>
          <w:marTop w:val="0"/>
          <w:marBottom w:val="0"/>
          <w:divBdr>
            <w:top w:val="none" w:sz="0" w:space="0" w:color="auto"/>
            <w:left w:val="none" w:sz="0" w:space="0" w:color="auto"/>
            <w:bottom w:val="none" w:sz="0" w:space="0" w:color="auto"/>
            <w:right w:val="none" w:sz="0" w:space="0" w:color="auto"/>
          </w:divBdr>
          <w:divsChild>
            <w:div w:id="1253010852">
              <w:marLeft w:val="0"/>
              <w:marRight w:val="0"/>
              <w:marTop w:val="0"/>
              <w:marBottom w:val="0"/>
              <w:divBdr>
                <w:top w:val="none" w:sz="0" w:space="0" w:color="auto"/>
                <w:left w:val="none" w:sz="0" w:space="0" w:color="auto"/>
                <w:bottom w:val="none" w:sz="0" w:space="0" w:color="auto"/>
                <w:right w:val="none" w:sz="0" w:space="0" w:color="auto"/>
              </w:divBdr>
            </w:div>
            <w:div w:id="436414578">
              <w:marLeft w:val="0"/>
              <w:marRight w:val="0"/>
              <w:marTop w:val="0"/>
              <w:marBottom w:val="0"/>
              <w:divBdr>
                <w:top w:val="none" w:sz="0" w:space="0" w:color="auto"/>
                <w:left w:val="none" w:sz="0" w:space="0" w:color="auto"/>
                <w:bottom w:val="none" w:sz="0" w:space="0" w:color="auto"/>
                <w:right w:val="none" w:sz="0" w:space="0" w:color="auto"/>
              </w:divBdr>
              <w:divsChild>
                <w:div w:id="1839811310">
                  <w:marLeft w:val="0"/>
                  <w:marRight w:val="0"/>
                  <w:marTop w:val="0"/>
                  <w:marBottom w:val="0"/>
                  <w:divBdr>
                    <w:top w:val="none" w:sz="0" w:space="0" w:color="auto"/>
                    <w:left w:val="none" w:sz="0" w:space="0" w:color="auto"/>
                    <w:bottom w:val="none" w:sz="0" w:space="0" w:color="auto"/>
                    <w:right w:val="none" w:sz="0" w:space="0" w:color="auto"/>
                  </w:divBdr>
                  <w:divsChild>
                    <w:div w:id="545869816">
                      <w:marLeft w:val="0"/>
                      <w:marRight w:val="0"/>
                      <w:marTop w:val="0"/>
                      <w:marBottom w:val="0"/>
                      <w:divBdr>
                        <w:top w:val="none" w:sz="0" w:space="0" w:color="auto"/>
                        <w:left w:val="none" w:sz="0" w:space="0" w:color="auto"/>
                        <w:bottom w:val="none" w:sz="0" w:space="0" w:color="auto"/>
                        <w:right w:val="none" w:sz="0" w:space="0" w:color="auto"/>
                      </w:divBdr>
                      <w:divsChild>
                        <w:div w:id="1936282754">
                          <w:marLeft w:val="0"/>
                          <w:marRight w:val="0"/>
                          <w:marTop w:val="0"/>
                          <w:marBottom w:val="0"/>
                          <w:divBdr>
                            <w:top w:val="none" w:sz="0" w:space="0" w:color="auto"/>
                            <w:left w:val="none" w:sz="0" w:space="0" w:color="auto"/>
                            <w:bottom w:val="none" w:sz="0" w:space="0" w:color="auto"/>
                            <w:right w:val="none" w:sz="0" w:space="0" w:color="auto"/>
                          </w:divBdr>
                          <w:divsChild>
                            <w:div w:id="70590252">
                              <w:marLeft w:val="0"/>
                              <w:marRight w:val="0"/>
                              <w:marTop w:val="0"/>
                              <w:marBottom w:val="0"/>
                              <w:divBdr>
                                <w:top w:val="none" w:sz="0" w:space="0" w:color="auto"/>
                                <w:left w:val="none" w:sz="0" w:space="0" w:color="auto"/>
                                <w:bottom w:val="none" w:sz="0" w:space="0" w:color="auto"/>
                                <w:right w:val="none" w:sz="0" w:space="0" w:color="auto"/>
                              </w:divBdr>
                              <w:divsChild>
                                <w:div w:id="1219055841">
                                  <w:marLeft w:val="0"/>
                                  <w:marRight w:val="0"/>
                                  <w:marTop w:val="0"/>
                                  <w:marBottom w:val="180"/>
                                  <w:divBdr>
                                    <w:top w:val="none" w:sz="0" w:space="0" w:color="auto"/>
                                    <w:left w:val="none" w:sz="0" w:space="0" w:color="auto"/>
                                    <w:bottom w:val="none" w:sz="0" w:space="0" w:color="auto"/>
                                    <w:right w:val="none" w:sz="0" w:space="0" w:color="auto"/>
                                  </w:divBdr>
                                </w:div>
                                <w:div w:id="171604013">
                                  <w:marLeft w:val="0"/>
                                  <w:marRight w:val="0"/>
                                  <w:marTop w:val="0"/>
                                  <w:marBottom w:val="1800"/>
                                  <w:divBdr>
                                    <w:top w:val="none" w:sz="0" w:space="0" w:color="auto"/>
                                    <w:left w:val="none" w:sz="0" w:space="0" w:color="auto"/>
                                    <w:bottom w:val="none" w:sz="0" w:space="0" w:color="auto"/>
                                    <w:right w:val="none" w:sz="0" w:space="0" w:color="auto"/>
                                  </w:divBdr>
                                  <w:divsChild>
                                    <w:div w:id="1689069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64203282">
                                          <w:marLeft w:val="-375"/>
                                          <w:marRight w:val="0"/>
                                          <w:marTop w:val="0"/>
                                          <w:marBottom w:val="240"/>
                                          <w:divBdr>
                                            <w:top w:val="none" w:sz="0" w:space="0" w:color="auto"/>
                                            <w:left w:val="none" w:sz="0" w:space="0" w:color="auto"/>
                                            <w:bottom w:val="none" w:sz="0" w:space="0" w:color="auto"/>
                                            <w:right w:val="none" w:sz="0" w:space="0" w:color="auto"/>
                                          </w:divBdr>
                                        </w:div>
                                        <w:div w:id="2028361170">
                                          <w:marLeft w:val="0"/>
                                          <w:marRight w:val="0"/>
                                          <w:marTop w:val="0"/>
                                          <w:marBottom w:val="0"/>
                                          <w:divBdr>
                                            <w:top w:val="none" w:sz="0" w:space="0" w:color="auto"/>
                                            <w:left w:val="none" w:sz="0" w:space="0" w:color="auto"/>
                                            <w:bottom w:val="none" w:sz="0" w:space="0" w:color="auto"/>
                                            <w:right w:val="none" w:sz="0" w:space="0" w:color="auto"/>
                                          </w:divBdr>
                                        </w:div>
                                      </w:divsChild>
                                    </w:div>
                                    <w:div w:id="5277154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78313932">
                                          <w:marLeft w:val="-375"/>
                                          <w:marRight w:val="0"/>
                                          <w:marTop w:val="0"/>
                                          <w:marBottom w:val="240"/>
                                          <w:divBdr>
                                            <w:top w:val="none" w:sz="0" w:space="0" w:color="auto"/>
                                            <w:left w:val="none" w:sz="0" w:space="0" w:color="auto"/>
                                            <w:bottom w:val="none" w:sz="0" w:space="0" w:color="auto"/>
                                            <w:right w:val="none" w:sz="0" w:space="0" w:color="auto"/>
                                          </w:divBdr>
                                        </w:div>
                                        <w:div w:id="792331382">
                                          <w:marLeft w:val="0"/>
                                          <w:marRight w:val="0"/>
                                          <w:marTop w:val="0"/>
                                          <w:marBottom w:val="0"/>
                                          <w:divBdr>
                                            <w:top w:val="none" w:sz="0" w:space="0" w:color="auto"/>
                                            <w:left w:val="none" w:sz="0" w:space="0" w:color="auto"/>
                                            <w:bottom w:val="none" w:sz="0" w:space="0" w:color="auto"/>
                                            <w:right w:val="none" w:sz="0" w:space="0" w:color="auto"/>
                                          </w:divBdr>
                                        </w:div>
                                      </w:divsChild>
                                    </w:div>
                                    <w:div w:id="188825310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20411109">
                                          <w:marLeft w:val="-375"/>
                                          <w:marRight w:val="0"/>
                                          <w:marTop w:val="0"/>
                                          <w:marBottom w:val="240"/>
                                          <w:divBdr>
                                            <w:top w:val="none" w:sz="0" w:space="0" w:color="auto"/>
                                            <w:left w:val="none" w:sz="0" w:space="0" w:color="auto"/>
                                            <w:bottom w:val="none" w:sz="0" w:space="0" w:color="auto"/>
                                            <w:right w:val="none" w:sz="0" w:space="0" w:color="auto"/>
                                          </w:divBdr>
                                        </w:div>
                                        <w:div w:id="13697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373082">
          <w:marLeft w:val="0"/>
          <w:marRight w:val="0"/>
          <w:marTop w:val="0"/>
          <w:marBottom w:val="0"/>
          <w:divBdr>
            <w:top w:val="none" w:sz="0" w:space="0" w:color="auto"/>
            <w:left w:val="none" w:sz="0" w:space="0" w:color="auto"/>
            <w:bottom w:val="single" w:sz="6" w:space="0" w:color="DFDFDF"/>
            <w:right w:val="none" w:sz="0" w:space="0" w:color="auto"/>
          </w:divBdr>
          <w:divsChild>
            <w:div w:id="82412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9891">
      <w:bodyDiv w:val="1"/>
      <w:marLeft w:val="0"/>
      <w:marRight w:val="0"/>
      <w:marTop w:val="0"/>
      <w:marBottom w:val="0"/>
      <w:divBdr>
        <w:top w:val="none" w:sz="0" w:space="0" w:color="auto"/>
        <w:left w:val="none" w:sz="0" w:space="0" w:color="auto"/>
        <w:bottom w:val="none" w:sz="0" w:space="0" w:color="auto"/>
        <w:right w:val="none" w:sz="0" w:space="0" w:color="auto"/>
      </w:divBdr>
      <w:divsChild>
        <w:div w:id="455638790">
          <w:marLeft w:val="0"/>
          <w:marRight w:val="0"/>
          <w:marTop w:val="0"/>
          <w:marBottom w:val="0"/>
          <w:divBdr>
            <w:top w:val="none" w:sz="0" w:space="0" w:color="auto"/>
            <w:left w:val="none" w:sz="0" w:space="0" w:color="auto"/>
            <w:bottom w:val="none" w:sz="0" w:space="0" w:color="auto"/>
            <w:right w:val="none" w:sz="0" w:space="0" w:color="auto"/>
          </w:divBdr>
          <w:divsChild>
            <w:div w:id="1652440068">
              <w:marLeft w:val="0"/>
              <w:marRight w:val="0"/>
              <w:marTop w:val="0"/>
              <w:marBottom w:val="0"/>
              <w:divBdr>
                <w:top w:val="none" w:sz="0" w:space="0" w:color="auto"/>
                <w:left w:val="none" w:sz="0" w:space="0" w:color="auto"/>
                <w:bottom w:val="none" w:sz="0" w:space="0" w:color="auto"/>
                <w:right w:val="none" w:sz="0" w:space="0" w:color="auto"/>
              </w:divBdr>
            </w:div>
            <w:div w:id="503671346">
              <w:marLeft w:val="0"/>
              <w:marRight w:val="0"/>
              <w:marTop w:val="0"/>
              <w:marBottom w:val="0"/>
              <w:divBdr>
                <w:top w:val="none" w:sz="0" w:space="0" w:color="auto"/>
                <w:left w:val="none" w:sz="0" w:space="0" w:color="auto"/>
                <w:bottom w:val="none" w:sz="0" w:space="0" w:color="auto"/>
                <w:right w:val="none" w:sz="0" w:space="0" w:color="auto"/>
              </w:divBdr>
              <w:divsChild>
                <w:div w:id="1134107023">
                  <w:marLeft w:val="0"/>
                  <w:marRight w:val="0"/>
                  <w:marTop w:val="0"/>
                  <w:marBottom w:val="0"/>
                  <w:divBdr>
                    <w:top w:val="none" w:sz="0" w:space="0" w:color="auto"/>
                    <w:left w:val="none" w:sz="0" w:space="0" w:color="auto"/>
                    <w:bottom w:val="none" w:sz="0" w:space="0" w:color="auto"/>
                    <w:right w:val="none" w:sz="0" w:space="0" w:color="auto"/>
                  </w:divBdr>
                  <w:divsChild>
                    <w:div w:id="1364747102">
                      <w:marLeft w:val="0"/>
                      <w:marRight w:val="0"/>
                      <w:marTop w:val="0"/>
                      <w:marBottom w:val="0"/>
                      <w:divBdr>
                        <w:top w:val="none" w:sz="0" w:space="0" w:color="auto"/>
                        <w:left w:val="none" w:sz="0" w:space="0" w:color="auto"/>
                        <w:bottom w:val="none" w:sz="0" w:space="0" w:color="auto"/>
                        <w:right w:val="none" w:sz="0" w:space="0" w:color="auto"/>
                      </w:divBdr>
                      <w:divsChild>
                        <w:div w:id="450712240">
                          <w:marLeft w:val="0"/>
                          <w:marRight w:val="0"/>
                          <w:marTop w:val="0"/>
                          <w:marBottom w:val="0"/>
                          <w:divBdr>
                            <w:top w:val="none" w:sz="0" w:space="0" w:color="auto"/>
                            <w:left w:val="none" w:sz="0" w:space="0" w:color="auto"/>
                            <w:bottom w:val="none" w:sz="0" w:space="0" w:color="auto"/>
                            <w:right w:val="none" w:sz="0" w:space="0" w:color="auto"/>
                          </w:divBdr>
                          <w:divsChild>
                            <w:div w:id="549270956">
                              <w:marLeft w:val="0"/>
                              <w:marRight w:val="0"/>
                              <w:marTop w:val="0"/>
                              <w:marBottom w:val="0"/>
                              <w:divBdr>
                                <w:top w:val="none" w:sz="0" w:space="0" w:color="auto"/>
                                <w:left w:val="none" w:sz="0" w:space="0" w:color="auto"/>
                                <w:bottom w:val="none" w:sz="0" w:space="0" w:color="auto"/>
                                <w:right w:val="none" w:sz="0" w:space="0" w:color="auto"/>
                              </w:divBdr>
                              <w:divsChild>
                                <w:div w:id="1898665753">
                                  <w:marLeft w:val="0"/>
                                  <w:marRight w:val="0"/>
                                  <w:marTop w:val="0"/>
                                  <w:marBottom w:val="180"/>
                                  <w:divBdr>
                                    <w:top w:val="none" w:sz="0" w:space="0" w:color="auto"/>
                                    <w:left w:val="none" w:sz="0" w:space="0" w:color="auto"/>
                                    <w:bottom w:val="none" w:sz="0" w:space="0" w:color="auto"/>
                                    <w:right w:val="none" w:sz="0" w:space="0" w:color="auto"/>
                                  </w:divBdr>
                                </w:div>
                                <w:div w:id="1703902184">
                                  <w:marLeft w:val="0"/>
                                  <w:marRight w:val="0"/>
                                  <w:marTop w:val="0"/>
                                  <w:marBottom w:val="1800"/>
                                  <w:divBdr>
                                    <w:top w:val="none" w:sz="0" w:space="0" w:color="auto"/>
                                    <w:left w:val="none" w:sz="0" w:space="0" w:color="auto"/>
                                    <w:bottom w:val="none" w:sz="0" w:space="0" w:color="auto"/>
                                    <w:right w:val="none" w:sz="0" w:space="0" w:color="auto"/>
                                  </w:divBdr>
                                  <w:divsChild>
                                    <w:div w:id="19118704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974271">
          <w:marLeft w:val="0"/>
          <w:marRight w:val="0"/>
          <w:marTop w:val="0"/>
          <w:marBottom w:val="0"/>
          <w:divBdr>
            <w:top w:val="none" w:sz="0" w:space="0" w:color="auto"/>
            <w:left w:val="none" w:sz="0" w:space="0" w:color="auto"/>
            <w:bottom w:val="single" w:sz="6" w:space="0" w:color="DFDFDF"/>
            <w:right w:val="none" w:sz="0" w:space="0" w:color="auto"/>
          </w:divBdr>
          <w:divsChild>
            <w:div w:id="6838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 TargetMode="External"/><Relationship Id="rId21" Type="http://schemas.openxmlformats.org/officeDocument/2006/relationships/hyperlink" Target="javascript://" TargetMode="External"/><Relationship Id="rId42" Type="http://schemas.openxmlformats.org/officeDocument/2006/relationships/hyperlink" Target="javascript://" TargetMode="External"/><Relationship Id="rId47" Type="http://schemas.openxmlformats.org/officeDocument/2006/relationships/hyperlink" Target="javascript://" TargetMode="External"/><Relationship Id="rId63" Type="http://schemas.openxmlformats.org/officeDocument/2006/relationships/hyperlink" Target="javascript://" TargetMode="External"/><Relationship Id="rId68" Type="http://schemas.openxmlformats.org/officeDocument/2006/relationships/image" Target="media/image12.jpeg"/><Relationship Id="rId84"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6" Type="http://schemas.openxmlformats.org/officeDocument/2006/relationships/hyperlink" Target="javascript://" TargetMode="External"/><Relationship Id="rId107" Type="http://schemas.openxmlformats.org/officeDocument/2006/relationships/hyperlink" Target="javascript://" TargetMode="External"/><Relationship Id="rId11" Type="http://schemas.openxmlformats.org/officeDocument/2006/relationships/hyperlink" Target="javascript://" TargetMode="External"/><Relationship Id="rId32" Type="http://schemas.openxmlformats.org/officeDocument/2006/relationships/image" Target="media/image3.png"/><Relationship Id="rId37" Type="http://schemas.openxmlformats.org/officeDocument/2006/relationships/hyperlink" Target="javascript://" TargetMode="External"/><Relationship Id="rId53" Type="http://schemas.openxmlformats.org/officeDocument/2006/relationships/hyperlink" Target="javascript://" TargetMode="External"/><Relationship Id="rId58" Type="http://schemas.openxmlformats.org/officeDocument/2006/relationships/hyperlink" Target="javascript://" TargetMode="External"/><Relationship Id="rId74"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5" Type="http://schemas.openxmlformats.org/officeDocument/2006/relationships/hyperlink" Target="javascript://" TargetMode="External"/><Relationship Id="rId90" Type="http://schemas.openxmlformats.org/officeDocument/2006/relationships/hyperlink" Target="javascript://" TargetMode="External"/><Relationship Id="rId95" Type="http://schemas.openxmlformats.org/officeDocument/2006/relationships/hyperlink" Target="javascript://" TargetMode="External"/><Relationship Id="rId22" Type="http://schemas.openxmlformats.org/officeDocument/2006/relationships/hyperlink" Target="javascript://" TargetMode="External"/><Relationship Id="rId27" Type="http://schemas.openxmlformats.org/officeDocument/2006/relationships/hyperlink" Target="javascript://" TargetMode="External"/><Relationship Id="rId43" Type="http://schemas.openxmlformats.org/officeDocument/2006/relationships/hyperlink" Target="javascript://" TargetMode="External"/><Relationship Id="rId48" Type="http://schemas.openxmlformats.org/officeDocument/2006/relationships/hyperlink" Target="javascript://" TargetMode="External"/><Relationship Id="rId64" Type="http://schemas.openxmlformats.org/officeDocument/2006/relationships/hyperlink" Target="javascript://" TargetMode="External"/><Relationship Id="rId69" Type="http://schemas.openxmlformats.org/officeDocument/2006/relationships/image" Target="media/image13.jpeg"/><Relationship Id="rId113" Type="http://schemas.openxmlformats.org/officeDocument/2006/relationships/fontTable" Target="fontTable.xml"/><Relationship Id="rId80" Type="http://schemas.openxmlformats.org/officeDocument/2006/relationships/image" Target="media/image16.jpeg"/><Relationship Id="rId85" Type="http://schemas.openxmlformats.org/officeDocument/2006/relationships/hyperlink" Target="javascript://" TargetMode="External"/><Relationship Id="rId12" Type="http://schemas.openxmlformats.org/officeDocument/2006/relationships/hyperlink" Target="javascript://" TargetMode="External"/><Relationship Id="rId17" Type="http://schemas.openxmlformats.org/officeDocument/2006/relationships/hyperlink" Target="javascript://" TargetMode="External"/><Relationship Id="rId33"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image" Target="media/image9.jpeg"/><Relationship Id="rId103" Type="http://schemas.openxmlformats.org/officeDocument/2006/relationships/hyperlink" Target="javascript://" TargetMode="External"/><Relationship Id="rId108" Type="http://schemas.openxmlformats.org/officeDocument/2006/relationships/hyperlink" Target="javascript://" TargetMode="External"/><Relationship Id="rId54" Type="http://schemas.openxmlformats.org/officeDocument/2006/relationships/hyperlink" Target="javascript://" TargetMode="External"/><Relationship Id="rId70" Type="http://schemas.openxmlformats.org/officeDocument/2006/relationships/hyperlink" Target="javascript://" TargetMode="External"/><Relationship Id="rId75" Type="http://schemas.openxmlformats.org/officeDocument/2006/relationships/hyperlink" Target="javascript://" TargetMode="External"/><Relationship Id="rId91" Type="http://schemas.openxmlformats.org/officeDocument/2006/relationships/hyperlink" Target="javascript://" TargetMode="External"/><Relationship Id="rId96" Type="http://schemas.openxmlformats.org/officeDocument/2006/relationships/hyperlink" Target="javascript://" TargetMode="External"/><Relationship Id="rId1" Type="http://schemas.openxmlformats.org/officeDocument/2006/relationships/numbering" Target="numbering.xml"/><Relationship Id="rId6" Type="http://schemas.openxmlformats.org/officeDocument/2006/relationships/hyperlink" Target="javascript://" TargetMode="External"/><Relationship Id="rId15" Type="http://schemas.openxmlformats.org/officeDocument/2006/relationships/hyperlink" Target="https://ng.cengage.com/static/nbreader/ui/apps/nbreader/nbreader.html" TargetMode="External"/><Relationship Id="rId23" Type="http://schemas.openxmlformats.org/officeDocument/2006/relationships/hyperlink" Target="javascript://" TargetMode="External"/><Relationship Id="rId28" Type="http://schemas.openxmlformats.org/officeDocument/2006/relationships/hyperlink" Target="javascript://" TargetMode="External"/><Relationship Id="rId36" Type="http://schemas.openxmlformats.org/officeDocument/2006/relationships/hyperlink" Target="https://ng.cengage.com/static/nbreader/ui/apps/nbreader/nbreader.html" TargetMode="External"/><Relationship Id="rId49" Type="http://schemas.openxmlformats.org/officeDocument/2006/relationships/hyperlink" Target="https://ng.cengage.com/static/nbreader/ui/apps/nbreader/nbreader.html" TargetMode="External"/><Relationship Id="rId57" Type="http://schemas.openxmlformats.org/officeDocument/2006/relationships/hyperlink" Target="javascript://" TargetMode="External"/><Relationship Id="rId106" Type="http://schemas.openxmlformats.org/officeDocument/2006/relationships/hyperlink" Target="javascript://" TargetMode="External"/><Relationship Id="rId114" Type="http://schemas.openxmlformats.org/officeDocument/2006/relationships/theme" Target="theme/theme1.xml"/><Relationship Id="rId10" Type="http://schemas.openxmlformats.org/officeDocument/2006/relationships/hyperlink" Target="javascript://" TargetMode="External"/><Relationship Id="rId31" Type="http://schemas.openxmlformats.org/officeDocument/2006/relationships/hyperlink" Target="javascript://" TargetMode="External"/><Relationship Id="rId44" Type="http://schemas.openxmlformats.org/officeDocument/2006/relationships/image" Target="media/image7.jpeg"/><Relationship Id="rId52" Type="http://schemas.openxmlformats.org/officeDocument/2006/relationships/hyperlink" Target="javascript://" TargetMode="External"/><Relationship Id="rId60" Type="http://schemas.openxmlformats.org/officeDocument/2006/relationships/hyperlink" Target="javascript://" TargetMode="External"/><Relationship Id="rId65" Type="http://schemas.openxmlformats.org/officeDocument/2006/relationships/image" Target="media/image11.jpeg"/><Relationship Id="rId73" Type="http://schemas.openxmlformats.org/officeDocument/2006/relationships/hyperlink" Target="javascript://" TargetMode="External"/><Relationship Id="rId78" Type="http://schemas.openxmlformats.org/officeDocument/2006/relationships/hyperlink" Target="https://ng.cengage.com/static/nbreader/ui/apps/nbreader/nbreader.html" TargetMode="External"/><Relationship Id="rId81" Type="http://schemas.openxmlformats.org/officeDocument/2006/relationships/hyperlink" Target="javascript://" TargetMode="External"/><Relationship Id="rId86" Type="http://schemas.openxmlformats.org/officeDocument/2006/relationships/hyperlink" Target="javascript://" TargetMode="External"/><Relationship Id="rId94" Type="http://schemas.openxmlformats.org/officeDocument/2006/relationships/hyperlink" Target="javascript://" TargetMode="External"/><Relationship Id="rId99" Type="http://schemas.openxmlformats.org/officeDocument/2006/relationships/hyperlink" Target="javascript://" TargetMode="External"/><Relationship Id="rId101"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3" Type="http://schemas.openxmlformats.org/officeDocument/2006/relationships/hyperlink" Target="https://ng.cengage.com/static/nbreader/ui/apps/nbreader/nbreader.html" TargetMode="External"/><Relationship Id="rId18" Type="http://schemas.openxmlformats.org/officeDocument/2006/relationships/hyperlink" Target="javascript://" TargetMode="External"/><Relationship Id="rId39" Type="http://schemas.openxmlformats.org/officeDocument/2006/relationships/image" Target="media/image5.jpeg"/><Relationship Id="rId109" Type="http://schemas.openxmlformats.org/officeDocument/2006/relationships/hyperlink" Target="javascript://" TargetMode="External"/><Relationship Id="rId34" Type="http://schemas.openxmlformats.org/officeDocument/2006/relationships/image" Target="media/image4.jpeg"/><Relationship Id="rId50" Type="http://schemas.openxmlformats.org/officeDocument/2006/relationships/hyperlink" Target="javascript://" TargetMode="External"/><Relationship Id="rId55" Type="http://schemas.openxmlformats.org/officeDocument/2006/relationships/image" Target="media/image8.jpeg"/><Relationship Id="rId76" Type="http://schemas.openxmlformats.org/officeDocument/2006/relationships/image" Target="media/image15.jpeg"/><Relationship Id="rId97" Type="http://schemas.openxmlformats.org/officeDocument/2006/relationships/hyperlink" Target="javascript://" TargetMode="External"/><Relationship Id="rId104" Type="http://schemas.openxmlformats.org/officeDocument/2006/relationships/hyperlink" Target="javascript://" TargetMode="External"/><Relationship Id="rId7" Type="http://schemas.openxmlformats.org/officeDocument/2006/relationships/hyperlink" Target="javascript://" TargetMode="External"/><Relationship Id="rId71" Type="http://schemas.openxmlformats.org/officeDocument/2006/relationships/image" Target="media/image14.jpeg"/><Relationship Id="rId92"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4" Type="http://schemas.openxmlformats.org/officeDocument/2006/relationships/image" Target="media/image1.png"/><Relationship Id="rId40"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9" Type="http://schemas.openxmlformats.org/officeDocument/2006/relationships/hyperlink" Target="javascript://" TargetMode="External"/><Relationship Id="rId14"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105" Type="http://schemas.openxmlformats.org/officeDocument/2006/relationships/hyperlink" Target="javascript://" TargetMode="External"/><Relationship Id="rId8"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javascript://" TargetMode="External"/><Relationship Id="rId98" Type="http://schemas.openxmlformats.org/officeDocument/2006/relationships/hyperlink" Target="javascript://" TargetMode="External"/><Relationship Id="rId3" Type="http://schemas.openxmlformats.org/officeDocument/2006/relationships/settings" Target="settings.xml"/><Relationship Id="rId25" Type="http://schemas.openxmlformats.org/officeDocument/2006/relationships/image" Target="media/image2.jpeg"/><Relationship Id="rId46" Type="http://schemas.openxmlformats.org/officeDocument/2006/relationships/hyperlink" Target="javascript://" TargetMode="External"/><Relationship Id="rId67"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image" Target="media/image6.jpeg"/><Relationship Id="rId62" Type="http://schemas.openxmlformats.org/officeDocument/2006/relationships/image" Target="media/image10.jpeg"/><Relationship Id="rId83" Type="http://schemas.openxmlformats.org/officeDocument/2006/relationships/hyperlink" Target="https://ng.cengage.com/static/nbreader/ui/apps/nbreader/nbreader.html" TargetMode="External"/><Relationship Id="rId88" Type="http://schemas.openxmlformats.org/officeDocument/2006/relationships/hyperlink" Target="javascript://" TargetMode="External"/><Relationship Id="rId111" Type="http://schemas.openxmlformats.org/officeDocument/2006/relationships/hyperlink" Target="https://ng.cengage.com/static/nbreader/ui/apps/nbreader/nbread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5608</Words>
  <Characters>31968</Characters>
  <Application>Microsoft Office Word</Application>
  <DocSecurity>0</DocSecurity>
  <Lines>266</Lines>
  <Paragraphs>75</Paragraphs>
  <ScaleCrop>false</ScaleCrop>
  <Company/>
  <LinksUpToDate>false</LinksUpToDate>
  <CharactersWithSpaces>37501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2022-12-10T19:46:00Z</dcterms:created>
  <dcterms:modified xsi:type="dcterms:W3CDTF">2022-12-10T19:48:00Z</dcterms:modified>
</cp:coreProperties>
</file>